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6D1E" w:rsidRDefault="00776D1E" w:rsidP="00776D1E">
      <w:pPr>
        <w:jc w:val="center"/>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Chapter 7 Trustee</w:t>
      </w:r>
    </w:p>
    <w:p w:rsidR="00776D1E" w:rsidRDefault="00776D1E" w:rsidP="00776D1E">
      <w:pPr>
        <w:jc w:val="center"/>
        <w:rPr>
          <w:b/>
          <w:bCs/>
          <w:sz w:val="24"/>
          <w:szCs w:val="24"/>
        </w:rPr>
      </w:pPr>
      <w:r>
        <w:rPr>
          <w:b/>
          <w:bCs/>
          <w:sz w:val="28"/>
          <w:szCs w:val="28"/>
        </w:rPr>
        <w:t>Internal Control Questionnaire</w:t>
      </w:r>
    </w:p>
    <w:p w:rsidR="00776D1E" w:rsidRDefault="00776D1E" w:rsidP="00776D1E">
      <w:pPr>
        <w:rPr>
          <w:b/>
          <w:bCs/>
          <w:sz w:val="24"/>
          <w:szCs w:val="24"/>
        </w:rPr>
      </w:pPr>
    </w:p>
    <w:tbl>
      <w:tblPr>
        <w:tblW w:w="0" w:type="auto"/>
        <w:tblInd w:w="62" w:type="dxa"/>
        <w:tblLayout w:type="fixed"/>
        <w:tblCellMar>
          <w:left w:w="62" w:type="dxa"/>
          <w:right w:w="62" w:type="dxa"/>
        </w:tblCellMar>
        <w:tblLook w:val="0000" w:firstRow="0" w:lastRow="0" w:firstColumn="0" w:lastColumn="0" w:noHBand="0" w:noVBand="0"/>
      </w:tblPr>
      <w:tblGrid>
        <w:gridCol w:w="10080"/>
      </w:tblGrid>
      <w:tr w:rsidR="00776D1E">
        <w:trPr>
          <w:cantSplit/>
        </w:trPr>
        <w:tc>
          <w:tcPr>
            <w:tcW w:w="10080" w:type="dxa"/>
            <w:tcBorders>
              <w:top w:val="double" w:sz="9" w:space="0" w:color="000000"/>
              <w:left w:val="double" w:sz="9" w:space="0" w:color="000000"/>
              <w:bottom w:val="double" w:sz="9" w:space="0" w:color="000000"/>
              <w:right w:val="double" w:sz="9" w:space="0" w:color="000000"/>
            </w:tcBorders>
          </w:tcPr>
          <w:p w:rsidR="00776D1E" w:rsidRPr="00CA70DA" w:rsidRDefault="00CA70DA" w:rsidP="00CA70DA">
            <w:pPr>
              <w:spacing w:before="62"/>
              <w:rPr>
                <w:sz w:val="24"/>
                <w:szCs w:val="24"/>
              </w:rPr>
            </w:pPr>
            <w:r>
              <w:rPr>
                <w:b/>
                <w:bCs/>
                <w:i/>
                <w:iCs/>
                <w:sz w:val="24"/>
                <w:szCs w:val="24"/>
              </w:rPr>
              <w:t>Instructions</w:t>
            </w:r>
            <w:r w:rsidR="00776D1E" w:rsidRPr="00CA70DA">
              <w:rPr>
                <w:b/>
                <w:bCs/>
                <w:i/>
                <w:iCs/>
                <w:sz w:val="24"/>
                <w:szCs w:val="24"/>
              </w:rPr>
              <w:t xml:space="preserve"> for the trustee</w:t>
            </w:r>
            <w:r w:rsidR="00776D1E" w:rsidRPr="00CA70DA">
              <w:rPr>
                <w:i/>
                <w:iCs/>
                <w:sz w:val="24"/>
                <w:szCs w:val="24"/>
              </w:rPr>
              <w:t xml:space="preserve">: The purpose of the Internal Control Questionnaire (ICQ) is to provide the United States Trustee with an understanding of the internal controls and financial record keeping and reporting procedures implemented by the chapter 7 </w:t>
            </w:r>
            <w:proofErr w:type="gramStart"/>
            <w:r w:rsidR="00776D1E" w:rsidRPr="00CA70DA">
              <w:rPr>
                <w:i/>
                <w:iCs/>
                <w:sz w:val="24"/>
                <w:szCs w:val="24"/>
              </w:rPr>
              <w:t>trustee</w:t>
            </w:r>
            <w:proofErr w:type="gramEnd"/>
            <w:r w:rsidR="00776D1E" w:rsidRPr="00CA70DA">
              <w:rPr>
                <w:i/>
                <w:iCs/>
                <w:sz w:val="24"/>
                <w:szCs w:val="24"/>
              </w:rPr>
              <w:t xml:space="preserve">.  Please complete and return the ICQ to this office by </w:t>
            </w:r>
            <w:r w:rsidRPr="00CA70DA">
              <w:rPr>
                <w:i/>
                <w:iCs/>
                <w:sz w:val="24"/>
                <w:szCs w:val="24"/>
              </w:rPr>
              <w:t>________</w:t>
            </w:r>
            <w:r w:rsidR="00776D1E" w:rsidRPr="00CA70DA">
              <w:rPr>
                <w:i/>
                <w:iCs/>
                <w:sz w:val="24"/>
                <w:szCs w:val="24"/>
              </w:rPr>
              <w:t xml:space="preserve">.  A </w:t>
            </w:r>
            <w:r w:rsidR="00776D1E" w:rsidRPr="00CA70DA">
              <w:rPr>
                <w:i/>
                <w:iCs/>
                <w:sz w:val="24"/>
                <w:szCs w:val="24"/>
                <w:u w:val="single"/>
              </w:rPr>
              <w:t>yes</w:t>
            </w:r>
            <w:r w:rsidR="00776D1E" w:rsidRPr="00CA70DA">
              <w:rPr>
                <w:i/>
                <w:iCs/>
                <w:sz w:val="24"/>
                <w:szCs w:val="24"/>
              </w:rPr>
              <w:t xml:space="preserve"> response does not require a comment (unless otherwise indicated).  A </w:t>
            </w:r>
            <w:r w:rsidR="00776D1E" w:rsidRPr="00CA70DA">
              <w:rPr>
                <w:i/>
                <w:iCs/>
                <w:sz w:val="24"/>
                <w:szCs w:val="24"/>
                <w:u w:val="single"/>
              </w:rPr>
              <w:t>no</w:t>
            </w:r>
            <w:r w:rsidR="00776D1E" w:rsidRPr="00CA70DA">
              <w:rPr>
                <w:i/>
                <w:iCs/>
                <w:sz w:val="24"/>
                <w:szCs w:val="24"/>
              </w:rPr>
              <w:t xml:space="preserve"> response requires a thorough comment in the space provided next to the question (additional pages may be attached, as necessary).  If you have not yet encountered the situation described, please indicate how you would handle the situation if it comes up in the future.  References to “you” or “trustee” refer to the chapter 7 trustee personally.  References to “staff” or “employees” include independent contractors.</w:t>
            </w:r>
            <w:r>
              <w:rPr>
                <w:i/>
                <w:iCs/>
                <w:sz w:val="24"/>
                <w:szCs w:val="24"/>
              </w:rPr>
              <w:t xml:space="preserve">  </w:t>
            </w:r>
            <w:r w:rsidR="00776D1E" w:rsidRPr="00CA70DA">
              <w:rPr>
                <w:i/>
                <w:iCs/>
                <w:sz w:val="24"/>
                <w:szCs w:val="24"/>
              </w:rPr>
              <w:t xml:space="preserve">Where possible, references to the Handbook for Chapter 7 Trustees are shown in parentheses.  This questionnaire may be downloaded from the Program’s web site: </w:t>
            </w:r>
            <w:hyperlink r:id="rId9" w:history="1">
              <w:r w:rsidR="00776D1E" w:rsidRPr="00CA70DA">
                <w:rPr>
                  <w:i/>
                  <w:iCs/>
                  <w:color w:val="0000FF"/>
                  <w:sz w:val="24"/>
                  <w:szCs w:val="24"/>
                  <w:u w:val="single"/>
                </w:rPr>
                <w:t>http://www.justice.gov/ust/eo/private_trustee/library/chapter07/index.htm</w:t>
              </w:r>
            </w:hyperlink>
            <w:r w:rsidR="00776D1E" w:rsidRPr="00CA70DA">
              <w:rPr>
                <w:i/>
                <w:iCs/>
                <w:sz w:val="24"/>
                <w:szCs w:val="24"/>
              </w:rPr>
              <w:t xml:space="preserve">.  </w:t>
            </w:r>
          </w:p>
        </w:tc>
      </w:tr>
    </w:tbl>
    <w:p w:rsidR="00776D1E" w:rsidRDefault="00776D1E" w:rsidP="00776D1E">
      <w:pPr>
        <w:rPr>
          <w:sz w:val="28"/>
          <w:szCs w:val="28"/>
        </w:rPr>
      </w:pPr>
    </w:p>
    <w:p w:rsidR="00776D1E" w:rsidRPr="00776D1E" w:rsidRDefault="00776D1E" w:rsidP="00776D1E">
      <w:pPr>
        <w:rPr>
          <w:sz w:val="24"/>
          <w:szCs w:val="24"/>
        </w:rPr>
      </w:pPr>
      <w:r w:rsidRPr="00776D1E">
        <w:rPr>
          <w:b/>
          <w:bCs/>
          <w:sz w:val="24"/>
          <w:szCs w:val="24"/>
        </w:rPr>
        <w:t>I.</w:t>
      </w:r>
      <w:r w:rsidRPr="00776D1E">
        <w:rPr>
          <w:b/>
          <w:bCs/>
          <w:sz w:val="24"/>
          <w:szCs w:val="24"/>
        </w:rPr>
        <w:tab/>
        <w:t>General Information</w:t>
      </w:r>
    </w:p>
    <w:p w:rsidR="00776D1E" w:rsidRDefault="00776D1E" w:rsidP="00776D1E">
      <w:pPr>
        <w:rPr>
          <w:sz w:val="28"/>
          <w:szCs w:val="28"/>
        </w:rPr>
      </w:pPr>
    </w:p>
    <w:p w:rsidR="00776D1E" w:rsidRPr="00776D1E" w:rsidRDefault="00776D1E" w:rsidP="00776D1E">
      <w:pPr>
        <w:tabs>
          <w:tab w:val="left" w:pos="720"/>
          <w:tab w:val="left" w:pos="1440"/>
          <w:tab w:val="left" w:pos="2160"/>
          <w:tab w:val="left" w:pos="2880"/>
          <w:tab w:val="left" w:pos="3600"/>
          <w:tab w:val="left" w:pos="4320"/>
        </w:tabs>
        <w:ind w:left="4680" w:hanging="4680"/>
        <w:rPr>
          <w:sz w:val="24"/>
          <w:szCs w:val="24"/>
          <w:u w:val="single"/>
        </w:rPr>
      </w:pPr>
      <w:r>
        <w:rPr>
          <w:sz w:val="28"/>
          <w:szCs w:val="28"/>
        </w:rPr>
        <w:tab/>
      </w:r>
      <w:r w:rsidRPr="00776D1E">
        <w:rPr>
          <w:sz w:val="24"/>
          <w:szCs w:val="24"/>
        </w:rPr>
        <w:t xml:space="preserve">Trustee name:  </w:t>
      </w:r>
      <w:r w:rsidRPr="00776D1E">
        <w:rPr>
          <w:sz w:val="24"/>
          <w:szCs w:val="24"/>
          <w:u w:val="single"/>
        </w:rPr>
        <w:t xml:space="preserve">                                         </w:t>
      </w:r>
      <w:r>
        <w:rPr>
          <w:sz w:val="24"/>
          <w:szCs w:val="24"/>
        </w:rPr>
        <w:tab/>
        <w:t xml:space="preserve"> Other profession (if any):__________________</w:t>
      </w:r>
    </w:p>
    <w:p w:rsidR="00776D1E" w:rsidRDefault="00776D1E" w:rsidP="00776D1E">
      <w:pPr>
        <w:tabs>
          <w:tab w:val="left" w:pos="720"/>
          <w:tab w:val="left" w:pos="1440"/>
          <w:tab w:val="left" w:pos="2160"/>
          <w:tab w:val="left" w:pos="2880"/>
          <w:tab w:val="left" w:pos="3600"/>
          <w:tab w:val="left" w:pos="4320"/>
        </w:tabs>
        <w:ind w:left="4680" w:hanging="4680"/>
        <w:rPr>
          <w:sz w:val="24"/>
          <w:szCs w:val="24"/>
          <w:u w:val="single"/>
        </w:rPr>
      </w:pPr>
    </w:p>
    <w:p w:rsidR="00776D1E" w:rsidRDefault="00776D1E" w:rsidP="00776D1E">
      <w:pPr>
        <w:tabs>
          <w:tab w:val="left" w:pos="720"/>
          <w:tab w:val="left" w:pos="1440"/>
          <w:tab w:val="left" w:pos="2160"/>
          <w:tab w:val="left" w:pos="2880"/>
          <w:tab w:val="left" w:pos="3600"/>
          <w:tab w:val="left" w:pos="4320"/>
        </w:tabs>
        <w:rPr>
          <w:sz w:val="24"/>
          <w:szCs w:val="24"/>
        </w:rPr>
      </w:pPr>
      <w:r>
        <w:rPr>
          <w:sz w:val="24"/>
          <w:szCs w:val="24"/>
        </w:rPr>
        <w:tab/>
      </w:r>
      <w:proofErr w:type="gramStart"/>
      <w:r>
        <w:rPr>
          <w:sz w:val="24"/>
          <w:szCs w:val="24"/>
        </w:rPr>
        <w:t>Staff</w:t>
      </w:r>
      <w:proofErr w:type="gramEnd"/>
      <w:r>
        <w:rPr>
          <w:sz w:val="24"/>
          <w:szCs w:val="24"/>
        </w:rPr>
        <w:t xml:space="preserve"> who perform cash handling and record keeping duties for your chapter 7 trustee </w:t>
      </w:r>
      <w:r>
        <w:rPr>
          <w:sz w:val="24"/>
          <w:szCs w:val="24"/>
        </w:rPr>
        <w:tab/>
        <w:t>operation:</w:t>
      </w:r>
    </w:p>
    <w:p w:rsidR="00776D1E" w:rsidRDefault="00776D1E" w:rsidP="00776D1E">
      <w:pPr>
        <w:tabs>
          <w:tab w:val="left" w:pos="720"/>
          <w:tab w:val="left" w:pos="1440"/>
          <w:tab w:val="left" w:pos="2160"/>
          <w:tab w:val="left" w:pos="2880"/>
          <w:tab w:val="left" w:pos="3600"/>
          <w:tab w:val="left" w:pos="4320"/>
        </w:tabs>
        <w:rPr>
          <w:sz w:val="24"/>
          <w:szCs w:val="24"/>
        </w:rPr>
      </w:pPr>
    </w:p>
    <w:p w:rsidR="00776D1E" w:rsidRDefault="00776D1E" w:rsidP="00776D1E">
      <w:pPr>
        <w:tabs>
          <w:tab w:val="left" w:pos="720"/>
          <w:tab w:val="left" w:pos="1440"/>
          <w:tab w:val="left" w:pos="2160"/>
          <w:tab w:val="left" w:pos="2880"/>
          <w:tab w:val="left" w:pos="3600"/>
          <w:tab w:val="left" w:pos="4320"/>
        </w:tabs>
        <w:rPr>
          <w:sz w:val="24"/>
          <w:szCs w:val="24"/>
        </w:rPr>
      </w:pPr>
      <w:r>
        <w:rPr>
          <w:sz w:val="24"/>
          <w:szCs w:val="24"/>
        </w:rPr>
        <w:tab/>
        <w:t>_________________________________</w:t>
      </w:r>
      <w:r>
        <w:rPr>
          <w:sz w:val="24"/>
          <w:szCs w:val="24"/>
        </w:rPr>
        <w:tab/>
        <w:t>____________________________________</w:t>
      </w:r>
    </w:p>
    <w:p w:rsidR="00776D1E" w:rsidRDefault="00776D1E" w:rsidP="00776D1E">
      <w:pPr>
        <w:tabs>
          <w:tab w:val="left" w:pos="720"/>
          <w:tab w:val="left" w:pos="1440"/>
          <w:tab w:val="left" w:pos="2160"/>
          <w:tab w:val="left" w:pos="2880"/>
          <w:tab w:val="left" w:pos="3600"/>
          <w:tab w:val="left" w:pos="4320"/>
        </w:tabs>
        <w:rPr>
          <w:sz w:val="24"/>
          <w:szCs w:val="24"/>
        </w:rPr>
      </w:pPr>
    </w:p>
    <w:p w:rsidR="00776D1E" w:rsidRDefault="00776D1E" w:rsidP="00776D1E">
      <w:pPr>
        <w:tabs>
          <w:tab w:val="left" w:pos="720"/>
          <w:tab w:val="left" w:pos="1440"/>
          <w:tab w:val="left" w:pos="2160"/>
          <w:tab w:val="left" w:pos="2880"/>
          <w:tab w:val="left" w:pos="3600"/>
          <w:tab w:val="left" w:pos="4320"/>
        </w:tabs>
        <w:rPr>
          <w:sz w:val="24"/>
          <w:szCs w:val="24"/>
        </w:rPr>
      </w:pPr>
      <w:r>
        <w:rPr>
          <w:sz w:val="24"/>
          <w:szCs w:val="24"/>
        </w:rPr>
        <w:tab/>
        <w:t>_________________________________</w:t>
      </w:r>
      <w:r>
        <w:rPr>
          <w:sz w:val="24"/>
          <w:szCs w:val="24"/>
        </w:rPr>
        <w:tab/>
        <w:t>____________________________________</w:t>
      </w:r>
    </w:p>
    <w:p w:rsidR="00776D1E" w:rsidRDefault="00776D1E" w:rsidP="00776D1E">
      <w:pPr>
        <w:tabs>
          <w:tab w:val="left" w:pos="720"/>
          <w:tab w:val="left" w:pos="1440"/>
          <w:tab w:val="left" w:pos="2160"/>
          <w:tab w:val="left" w:pos="2880"/>
          <w:tab w:val="left" w:pos="3600"/>
          <w:tab w:val="left" w:pos="4320"/>
        </w:tabs>
        <w:rPr>
          <w:sz w:val="24"/>
          <w:szCs w:val="24"/>
        </w:rPr>
      </w:pPr>
      <w:r>
        <w:rPr>
          <w:sz w:val="24"/>
          <w:szCs w:val="24"/>
        </w:rPr>
        <w:tab/>
      </w:r>
    </w:p>
    <w:p w:rsidR="00776D1E" w:rsidRPr="00776D1E" w:rsidRDefault="00776D1E" w:rsidP="00776D1E">
      <w:pPr>
        <w:tabs>
          <w:tab w:val="left" w:pos="720"/>
          <w:tab w:val="left" w:pos="1440"/>
          <w:tab w:val="left" w:pos="2160"/>
          <w:tab w:val="left" w:pos="2880"/>
          <w:tab w:val="left" w:pos="3600"/>
          <w:tab w:val="left" w:pos="4320"/>
        </w:tabs>
        <w:rPr>
          <w:sz w:val="24"/>
          <w:szCs w:val="24"/>
        </w:rPr>
      </w:pPr>
      <w:r>
        <w:rPr>
          <w:sz w:val="24"/>
          <w:szCs w:val="24"/>
        </w:rPr>
        <w:tab/>
        <w:t>_________________________________</w:t>
      </w:r>
      <w:r>
        <w:rPr>
          <w:sz w:val="24"/>
          <w:szCs w:val="24"/>
        </w:rPr>
        <w:tab/>
        <w:t>____________________________________</w:t>
      </w:r>
    </w:p>
    <w:p w:rsidR="00776D1E" w:rsidRDefault="00776D1E" w:rsidP="00776D1E">
      <w:pPr>
        <w:tabs>
          <w:tab w:val="left" w:pos="720"/>
          <w:tab w:val="left" w:pos="1440"/>
          <w:tab w:val="left" w:pos="2160"/>
          <w:tab w:val="left" w:pos="2880"/>
          <w:tab w:val="left" w:pos="3600"/>
          <w:tab w:val="left" w:pos="4320"/>
        </w:tabs>
        <w:ind w:left="4680" w:hanging="4680"/>
        <w:rPr>
          <w:sz w:val="24"/>
          <w:szCs w:val="24"/>
          <w:u w:val="single"/>
        </w:rPr>
      </w:pPr>
    </w:p>
    <w:p w:rsidR="00776D1E" w:rsidRPr="00776D1E" w:rsidRDefault="00776D1E" w:rsidP="00776D1E">
      <w:pPr>
        <w:tabs>
          <w:tab w:val="left" w:pos="720"/>
          <w:tab w:val="left" w:pos="1440"/>
          <w:tab w:val="left" w:pos="2160"/>
          <w:tab w:val="left" w:pos="2880"/>
          <w:tab w:val="left" w:pos="3600"/>
          <w:tab w:val="left" w:pos="4320"/>
        </w:tabs>
        <w:ind w:left="4680" w:hanging="4680"/>
        <w:rPr>
          <w:sz w:val="24"/>
          <w:szCs w:val="24"/>
        </w:rPr>
      </w:pPr>
      <w:r w:rsidRPr="00776D1E">
        <w:rPr>
          <w:sz w:val="24"/>
          <w:szCs w:val="24"/>
          <w:u w:val="single"/>
        </w:rPr>
        <w:t xml:space="preserve">                                           </w:t>
      </w:r>
      <w:r w:rsidRPr="00776D1E">
        <w:rPr>
          <w:sz w:val="24"/>
          <w:szCs w:val="24"/>
        </w:rPr>
        <w:t xml:space="preserve"> </w:t>
      </w:r>
    </w:p>
    <w:p w:rsidR="00776D1E" w:rsidRPr="00776D1E" w:rsidRDefault="00776D1E" w:rsidP="00776D1E">
      <w:pPr>
        <w:ind w:left="360" w:hanging="360"/>
        <w:rPr>
          <w:sz w:val="24"/>
          <w:szCs w:val="24"/>
        </w:rPr>
      </w:pPr>
      <w:r w:rsidRPr="00776D1E">
        <w:rPr>
          <w:b/>
          <w:bCs/>
          <w:sz w:val="24"/>
          <w:szCs w:val="24"/>
        </w:rPr>
        <w:t>II.</w:t>
      </w:r>
      <w:r w:rsidRPr="00776D1E">
        <w:rPr>
          <w:b/>
          <w:bCs/>
          <w:sz w:val="24"/>
          <w:szCs w:val="24"/>
        </w:rPr>
        <w:tab/>
        <w:t>System of Internal Controls</w:t>
      </w:r>
    </w:p>
    <w:p w:rsidR="00613278" w:rsidRDefault="00613278"/>
    <w:p w:rsidR="00776D1E" w:rsidRDefault="00776D1E"/>
    <w:tbl>
      <w:tblPr>
        <w:tblStyle w:val="TableGrid"/>
        <w:tblW w:w="0" w:type="auto"/>
        <w:tblLook w:val="04A0" w:firstRow="1" w:lastRow="0" w:firstColumn="1" w:lastColumn="0" w:noHBand="0" w:noVBand="1"/>
      </w:tblPr>
      <w:tblGrid>
        <w:gridCol w:w="390"/>
        <w:gridCol w:w="8088"/>
        <w:gridCol w:w="540"/>
        <w:gridCol w:w="558"/>
      </w:tblGrid>
      <w:tr w:rsidR="00776D1E" w:rsidTr="00613278">
        <w:trPr>
          <w:tblHeader/>
        </w:trPr>
        <w:tc>
          <w:tcPr>
            <w:tcW w:w="390" w:type="dxa"/>
          </w:tcPr>
          <w:p w:rsidR="00776D1E" w:rsidRDefault="00776D1E"/>
        </w:tc>
        <w:tc>
          <w:tcPr>
            <w:tcW w:w="8088" w:type="dxa"/>
          </w:tcPr>
          <w:p w:rsidR="00776D1E" w:rsidRPr="00776D1E" w:rsidRDefault="00776D1E" w:rsidP="00776D1E">
            <w:pPr>
              <w:jc w:val="center"/>
              <w:rPr>
                <w:b/>
              </w:rPr>
            </w:pPr>
            <w:r w:rsidRPr="00776D1E">
              <w:rPr>
                <w:b/>
              </w:rPr>
              <w:t>Y = YES  N = NO</w:t>
            </w:r>
          </w:p>
        </w:tc>
        <w:tc>
          <w:tcPr>
            <w:tcW w:w="540" w:type="dxa"/>
          </w:tcPr>
          <w:p w:rsidR="00776D1E" w:rsidRPr="00776D1E" w:rsidRDefault="00776D1E" w:rsidP="00776D1E">
            <w:pPr>
              <w:jc w:val="center"/>
              <w:rPr>
                <w:b/>
              </w:rPr>
            </w:pPr>
            <w:r w:rsidRPr="00776D1E">
              <w:rPr>
                <w:b/>
              </w:rPr>
              <w:t>Y</w:t>
            </w:r>
          </w:p>
        </w:tc>
        <w:tc>
          <w:tcPr>
            <w:tcW w:w="558" w:type="dxa"/>
          </w:tcPr>
          <w:p w:rsidR="00776D1E" w:rsidRPr="00776D1E" w:rsidRDefault="00776D1E" w:rsidP="00776D1E">
            <w:pPr>
              <w:jc w:val="center"/>
              <w:rPr>
                <w:b/>
              </w:rPr>
            </w:pPr>
            <w:r w:rsidRPr="00776D1E">
              <w:rPr>
                <w:b/>
              </w:rPr>
              <w:t>N</w:t>
            </w:r>
          </w:p>
        </w:tc>
      </w:tr>
      <w:tr w:rsidR="00776D1E" w:rsidTr="00613278">
        <w:tc>
          <w:tcPr>
            <w:tcW w:w="390" w:type="dxa"/>
          </w:tcPr>
          <w:p w:rsidR="00776D1E" w:rsidRPr="00776D1E" w:rsidRDefault="00776D1E">
            <w:pPr>
              <w:rPr>
                <w:sz w:val="24"/>
                <w:szCs w:val="24"/>
              </w:rPr>
            </w:pPr>
            <w:r w:rsidRPr="00776D1E">
              <w:rPr>
                <w:sz w:val="24"/>
                <w:szCs w:val="24"/>
              </w:rPr>
              <w:t>A</w:t>
            </w:r>
          </w:p>
        </w:tc>
        <w:tc>
          <w:tcPr>
            <w:tcW w:w="9186" w:type="dxa"/>
            <w:gridSpan w:val="3"/>
          </w:tcPr>
          <w:p w:rsidR="00776D1E" w:rsidRPr="00776D1E" w:rsidRDefault="00776D1E" w:rsidP="00776D1E">
            <w:pPr>
              <w:rPr>
                <w:sz w:val="24"/>
                <w:szCs w:val="24"/>
              </w:rPr>
            </w:pPr>
            <w:r w:rsidRPr="00776D1E">
              <w:rPr>
                <w:sz w:val="24"/>
                <w:szCs w:val="24"/>
                <w:lang w:val="en-CA"/>
              </w:rPr>
              <w:fldChar w:fldCharType="begin"/>
            </w:r>
            <w:r w:rsidRPr="00776D1E">
              <w:rPr>
                <w:sz w:val="24"/>
                <w:szCs w:val="24"/>
                <w:lang w:val="en-CA"/>
              </w:rPr>
              <w:instrText xml:space="preserve"> SEQ CHAPTER \h \r 1</w:instrText>
            </w:r>
            <w:r w:rsidRPr="00776D1E">
              <w:rPr>
                <w:sz w:val="24"/>
                <w:szCs w:val="24"/>
                <w:lang w:val="en-CA"/>
              </w:rPr>
              <w:fldChar w:fldCharType="end"/>
            </w:r>
            <w:r w:rsidRPr="00776D1E">
              <w:rPr>
                <w:b/>
                <w:bCs/>
                <w:sz w:val="24"/>
                <w:szCs w:val="24"/>
              </w:rPr>
              <w:t>Segregation of Duties</w:t>
            </w:r>
            <w:r w:rsidRPr="00776D1E">
              <w:rPr>
                <w:sz w:val="24"/>
                <w:szCs w:val="24"/>
              </w:rPr>
              <w:t xml:space="preserve">  If you do not have any employees or independent contractors, indicate here:</w:t>
            </w:r>
            <w:r>
              <w:rPr>
                <w:sz w:val="24"/>
                <w:szCs w:val="24"/>
              </w:rPr>
              <w:t xml:space="preserve"> </w:t>
            </w:r>
            <w:r w:rsidRPr="00776D1E">
              <w:rPr>
                <w:sz w:val="24"/>
                <w:szCs w:val="24"/>
              </w:rPr>
              <w:t xml:space="preserve"> </w:t>
            </w:r>
            <w:r w:rsidRPr="00776D1E">
              <w:rPr>
                <w:sz w:val="24"/>
                <w:szCs w:val="24"/>
                <w:u w:val="single"/>
              </w:rPr>
              <w:t xml:space="preserve">      </w:t>
            </w:r>
            <w:r w:rsidRPr="00776D1E">
              <w:rPr>
                <w:sz w:val="24"/>
                <w:szCs w:val="24"/>
              </w:rPr>
              <w:t>, and skip to section B</w:t>
            </w:r>
          </w:p>
        </w:tc>
      </w:tr>
      <w:tr w:rsidR="00776D1E" w:rsidTr="00613278">
        <w:tc>
          <w:tcPr>
            <w:tcW w:w="390" w:type="dxa"/>
          </w:tcPr>
          <w:p w:rsidR="00776D1E" w:rsidRPr="00776D1E" w:rsidRDefault="00776D1E">
            <w:pPr>
              <w:rPr>
                <w:sz w:val="24"/>
                <w:szCs w:val="24"/>
              </w:rPr>
            </w:pPr>
            <w:r w:rsidRPr="00776D1E">
              <w:rPr>
                <w:sz w:val="24"/>
                <w:szCs w:val="24"/>
              </w:rPr>
              <w:t>1</w:t>
            </w:r>
          </w:p>
        </w:tc>
        <w:tc>
          <w:tcPr>
            <w:tcW w:w="8088" w:type="dxa"/>
          </w:tcPr>
          <w:p w:rsidR="00776D1E" w:rsidRDefault="00776D1E">
            <w:pPr>
              <w:rPr>
                <w:b/>
                <w:bCs/>
                <w:sz w:val="24"/>
                <w:szCs w:val="24"/>
              </w:rPr>
            </w:pPr>
            <w:r w:rsidRPr="00776D1E">
              <w:rPr>
                <w:sz w:val="24"/>
                <w:szCs w:val="24"/>
                <w:lang w:val="en-CA"/>
              </w:rPr>
              <w:fldChar w:fldCharType="begin"/>
            </w:r>
            <w:r w:rsidRPr="00776D1E">
              <w:rPr>
                <w:sz w:val="24"/>
                <w:szCs w:val="24"/>
                <w:lang w:val="en-CA"/>
              </w:rPr>
              <w:instrText xml:space="preserve"> SEQ CHAPTER \h \r 1</w:instrText>
            </w:r>
            <w:r w:rsidRPr="00776D1E">
              <w:rPr>
                <w:sz w:val="24"/>
                <w:szCs w:val="24"/>
                <w:lang w:val="en-CA"/>
              </w:rPr>
              <w:fldChar w:fldCharType="end"/>
            </w:r>
            <w:r w:rsidRPr="00776D1E">
              <w:rPr>
                <w:sz w:val="24"/>
                <w:szCs w:val="24"/>
              </w:rPr>
              <w:t>Do you actively supervise all employees and independent contractors who perform chapter 7 duties?</w:t>
            </w:r>
            <w:r w:rsidRPr="00776D1E">
              <w:rPr>
                <w:i/>
                <w:iCs/>
                <w:sz w:val="24"/>
                <w:szCs w:val="24"/>
              </w:rPr>
              <w:t xml:space="preserve"> (Handbook </w:t>
            </w:r>
            <w:r w:rsidR="00613278">
              <w:rPr>
                <w:i/>
                <w:iCs/>
                <w:sz w:val="24"/>
                <w:szCs w:val="24"/>
              </w:rPr>
              <w:t>Chapters 5.B and 5.C</w:t>
            </w:r>
            <w:r w:rsidRPr="00776D1E">
              <w:rPr>
                <w:i/>
                <w:iCs/>
                <w:sz w:val="24"/>
                <w:szCs w:val="24"/>
              </w:rPr>
              <w:t>)</w:t>
            </w:r>
            <w:r w:rsidRPr="00776D1E">
              <w:rPr>
                <w:sz w:val="24"/>
                <w:szCs w:val="24"/>
              </w:rPr>
              <w:t xml:space="preserve">  </w:t>
            </w:r>
            <w:r w:rsidRPr="00776D1E">
              <w:rPr>
                <w:b/>
                <w:bCs/>
                <w:sz w:val="24"/>
                <w:szCs w:val="24"/>
              </w:rPr>
              <w:t>If no, explain:</w:t>
            </w:r>
          </w:p>
          <w:p w:rsidR="00776D1E" w:rsidRPr="00776D1E" w:rsidRDefault="00776D1E">
            <w:pPr>
              <w:rPr>
                <w:sz w:val="24"/>
                <w:szCs w:val="24"/>
              </w:rPr>
            </w:pPr>
          </w:p>
        </w:tc>
        <w:tc>
          <w:tcPr>
            <w:tcW w:w="540" w:type="dxa"/>
          </w:tcPr>
          <w:p w:rsidR="00776D1E" w:rsidRDefault="00776D1E"/>
        </w:tc>
        <w:tc>
          <w:tcPr>
            <w:tcW w:w="558" w:type="dxa"/>
          </w:tcPr>
          <w:p w:rsidR="00776D1E" w:rsidRDefault="00776D1E"/>
        </w:tc>
      </w:tr>
      <w:tr w:rsidR="00776D1E" w:rsidTr="00897EE9">
        <w:tc>
          <w:tcPr>
            <w:tcW w:w="390" w:type="dxa"/>
            <w:vMerge w:val="restart"/>
          </w:tcPr>
          <w:p w:rsidR="00776D1E" w:rsidRPr="00776D1E" w:rsidRDefault="00776D1E">
            <w:pPr>
              <w:rPr>
                <w:sz w:val="24"/>
                <w:szCs w:val="24"/>
              </w:rPr>
            </w:pPr>
            <w:r w:rsidRPr="00776D1E">
              <w:rPr>
                <w:sz w:val="24"/>
                <w:szCs w:val="24"/>
              </w:rPr>
              <w:t>2</w:t>
            </w:r>
          </w:p>
        </w:tc>
        <w:tc>
          <w:tcPr>
            <w:tcW w:w="8088" w:type="dxa"/>
          </w:tcPr>
          <w:p w:rsidR="00776D1E" w:rsidRPr="00776D1E" w:rsidRDefault="00776D1E" w:rsidP="00613278">
            <w:pPr>
              <w:rPr>
                <w:sz w:val="24"/>
                <w:szCs w:val="24"/>
              </w:rPr>
            </w:pPr>
            <w:r w:rsidRPr="00776D1E">
              <w:rPr>
                <w:sz w:val="24"/>
                <w:szCs w:val="24"/>
                <w:lang w:val="en-CA"/>
              </w:rPr>
              <w:fldChar w:fldCharType="begin"/>
            </w:r>
            <w:r w:rsidRPr="00776D1E">
              <w:rPr>
                <w:sz w:val="24"/>
                <w:szCs w:val="24"/>
                <w:lang w:val="en-CA"/>
              </w:rPr>
              <w:instrText xml:space="preserve"> SEQ CHAPTER \h \r 1</w:instrText>
            </w:r>
            <w:r w:rsidRPr="00776D1E">
              <w:rPr>
                <w:sz w:val="24"/>
                <w:szCs w:val="24"/>
                <w:lang w:val="en-CA"/>
              </w:rPr>
              <w:fldChar w:fldCharType="end"/>
            </w:r>
            <w:r w:rsidRPr="00776D1E">
              <w:rPr>
                <w:sz w:val="24"/>
                <w:szCs w:val="24"/>
              </w:rPr>
              <w:t>a) Do you and your employees work in the same location?</w:t>
            </w:r>
            <w:r w:rsidRPr="00776D1E">
              <w:rPr>
                <w:i/>
                <w:iCs/>
                <w:sz w:val="24"/>
                <w:szCs w:val="24"/>
              </w:rPr>
              <w:t xml:space="preserve"> (Handbook</w:t>
            </w:r>
            <w:r w:rsidR="00613278">
              <w:rPr>
                <w:i/>
                <w:iCs/>
                <w:sz w:val="24"/>
                <w:szCs w:val="24"/>
              </w:rPr>
              <w:t xml:space="preserve"> Chapter 5.B</w:t>
            </w:r>
            <w:r w:rsidRPr="00776D1E">
              <w:rPr>
                <w:i/>
                <w:iCs/>
                <w:sz w:val="24"/>
                <w:szCs w:val="24"/>
              </w:rPr>
              <w:t>)</w:t>
            </w:r>
          </w:p>
        </w:tc>
        <w:tc>
          <w:tcPr>
            <w:tcW w:w="540" w:type="dxa"/>
            <w:tcBorders>
              <w:bottom w:val="single" w:sz="4" w:space="0" w:color="auto"/>
            </w:tcBorders>
          </w:tcPr>
          <w:p w:rsidR="00776D1E" w:rsidRDefault="00776D1E"/>
        </w:tc>
        <w:tc>
          <w:tcPr>
            <w:tcW w:w="558" w:type="dxa"/>
            <w:tcBorders>
              <w:bottom w:val="single" w:sz="4" w:space="0" w:color="auto"/>
            </w:tcBorders>
          </w:tcPr>
          <w:p w:rsidR="00776D1E" w:rsidRDefault="00776D1E"/>
        </w:tc>
      </w:tr>
      <w:tr w:rsidR="00776D1E" w:rsidTr="00897EE9">
        <w:tc>
          <w:tcPr>
            <w:tcW w:w="390" w:type="dxa"/>
            <w:vMerge/>
          </w:tcPr>
          <w:p w:rsidR="00776D1E" w:rsidRPr="00776D1E" w:rsidRDefault="00776D1E">
            <w:pPr>
              <w:rPr>
                <w:sz w:val="24"/>
                <w:szCs w:val="24"/>
              </w:rPr>
            </w:pPr>
          </w:p>
        </w:tc>
        <w:tc>
          <w:tcPr>
            <w:tcW w:w="8088" w:type="dxa"/>
          </w:tcPr>
          <w:p w:rsidR="00776D1E" w:rsidRDefault="00776D1E">
            <w:pPr>
              <w:rPr>
                <w:sz w:val="24"/>
                <w:szCs w:val="24"/>
              </w:rPr>
            </w:pPr>
            <w:r w:rsidRPr="00776D1E">
              <w:rPr>
                <w:sz w:val="24"/>
                <w:szCs w:val="24"/>
                <w:lang w:val="en-CA"/>
              </w:rPr>
              <w:fldChar w:fldCharType="begin"/>
            </w:r>
            <w:r w:rsidRPr="00776D1E">
              <w:rPr>
                <w:sz w:val="24"/>
                <w:szCs w:val="24"/>
                <w:lang w:val="en-CA"/>
              </w:rPr>
              <w:instrText xml:space="preserve"> SEQ CHAPTER \h \r 1</w:instrText>
            </w:r>
            <w:r w:rsidRPr="00776D1E">
              <w:rPr>
                <w:sz w:val="24"/>
                <w:szCs w:val="24"/>
                <w:lang w:val="en-CA"/>
              </w:rPr>
              <w:fldChar w:fldCharType="end"/>
            </w:r>
            <w:r w:rsidRPr="00776D1E">
              <w:rPr>
                <w:sz w:val="24"/>
                <w:szCs w:val="24"/>
              </w:rPr>
              <w:t>b) If no, where else are your employees located:</w:t>
            </w:r>
          </w:p>
          <w:p w:rsidR="00776D1E" w:rsidRPr="00776D1E" w:rsidRDefault="00776D1E">
            <w:pPr>
              <w:rPr>
                <w:sz w:val="24"/>
                <w:szCs w:val="24"/>
              </w:rPr>
            </w:pPr>
          </w:p>
        </w:tc>
        <w:tc>
          <w:tcPr>
            <w:tcW w:w="540" w:type="dxa"/>
            <w:shd w:val="clear" w:color="auto" w:fill="F2F2F2" w:themeFill="background1" w:themeFillShade="F2"/>
          </w:tcPr>
          <w:p w:rsidR="00776D1E" w:rsidRDefault="00776D1E"/>
        </w:tc>
        <w:tc>
          <w:tcPr>
            <w:tcW w:w="558" w:type="dxa"/>
            <w:shd w:val="clear" w:color="auto" w:fill="F2F2F2" w:themeFill="background1" w:themeFillShade="F2"/>
          </w:tcPr>
          <w:p w:rsidR="00776D1E" w:rsidRDefault="00776D1E"/>
        </w:tc>
      </w:tr>
      <w:tr w:rsidR="00776D1E" w:rsidTr="00897EE9">
        <w:tc>
          <w:tcPr>
            <w:tcW w:w="390" w:type="dxa"/>
          </w:tcPr>
          <w:p w:rsidR="00776D1E" w:rsidRPr="00776D1E" w:rsidRDefault="00776D1E">
            <w:pPr>
              <w:rPr>
                <w:sz w:val="24"/>
                <w:szCs w:val="24"/>
              </w:rPr>
            </w:pPr>
            <w:r w:rsidRPr="00776D1E">
              <w:rPr>
                <w:sz w:val="24"/>
                <w:szCs w:val="24"/>
              </w:rPr>
              <w:t>3</w:t>
            </w:r>
          </w:p>
        </w:tc>
        <w:tc>
          <w:tcPr>
            <w:tcW w:w="8088" w:type="dxa"/>
          </w:tcPr>
          <w:p w:rsidR="00776D1E" w:rsidRDefault="00776D1E">
            <w:pPr>
              <w:rPr>
                <w:sz w:val="24"/>
                <w:szCs w:val="24"/>
              </w:rPr>
            </w:pPr>
            <w:r w:rsidRPr="00776D1E">
              <w:rPr>
                <w:sz w:val="24"/>
                <w:szCs w:val="24"/>
                <w:lang w:val="en-CA"/>
              </w:rPr>
              <w:fldChar w:fldCharType="begin"/>
            </w:r>
            <w:r w:rsidRPr="00776D1E">
              <w:rPr>
                <w:sz w:val="24"/>
                <w:szCs w:val="24"/>
                <w:lang w:val="en-CA"/>
              </w:rPr>
              <w:instrText xml:space="preserve"> SEQ CHAPTER \h \r 1</w:instrText>
            </w:r>
            <w:r w:rsidRPr="00776D1E">
              <w:rPr>
                <w:sz w:val="24"/>
                <w:szCs w:val="24"/>
                <w:lang w:val="en-CA"/>
              </w:rPr>
              <w:fldChar w:fldCharType="end"/>
            </w:r>
            <w:r w:rsidRPr="00776D1E">
              <w:rPr>
                <w:sz w:val="24"/>
                <w:szCs w:val="24"/>
              </w:rPr>
              <w:t>Briefly describe the controls in place to handle receipts, disbursements, and other matters when you or a key staff person are away from the office (for example, how do you ensure that deposits are timely made while you or the person who makes the deposits are out of town):</w:t>
            </w:r>
          </w:p>
          <w:p w:rsidR="00776D1E" w:rsidRPr="00776D1E" w:rsidRDefault="00776D1E">
            <w:pPr>
              <w:rPr>
                <w:sz w:val="24"/>
                <w:szCs w:val="24"/>
              </w:rPr>
            </w:pPr>
          </w:p>
        </w:tc>
        <w:tc>
          <w:tcPr>
            <w:tcW w:w="540" w:type="dxa"/>
            <w:shd w:val="clear" w:color="auto" w:fill="F2F2F2" w:themeFill="background1" w:themeFillShade="F2"/>
          </w:tcPr>
          <w:p w:rsidR="00776D1E" w:rsidRDefault="00776D1E"/>
        </w:tc>
        <w:tc>
          <w:tcPr>
            <w:tcW w:w="558" w:type="dxa"/>
            <w:shd w:val="clear" w:color="auto" w:fill="F2F2F2" w:themeFill="background1" w:themeFillShade="F2"/>
          </w:tcPr>
          <w:p w:rsidR="00776D1E" w:rsidRDefault="00776D1E"/>
        </w:tc>
      </w:tr>
    </w:tbl>
    <w:p w:rsidR="00613278" w:rsidRDefault="00613278"/>
    <w:p w:rsidR="00613278" w:rsidRDefault="00613278" w:rsidP="00613278">
      <w:pPr>
        <w:jc w:val="center"/>
        <w:rPr>
          <w:b/>
          <w:sz w:val="28"/>
          <w:szCs w:val="28"/>
        </w:rPr>
      </w:pPr>
      <w:r w:rsidRPr="001E152C">
        <w:rPr>
          <w:b/>
          <w:sz w:val="28"/>
          <w:szCs w:val="28"/>
        </w:rPr>
        <w:t>Segregation of Duties Matrix</w:t>
      </w:r>
    </w:p>
    <w:p w:rsidR="00613278" w:rsidRPr="001E152C" w:rsidRDefault="00613278" w:rsidP="00613278">
      <w:pPr>
        <w:jc w:val="center"/>
        <w:rPr>
          <w:b/>
          <w:sz w:val="28"/>
          <w:szCs w:val="28"/>
        </w:rPr>
      </w:pPr>
    </w:p>
    <w:tbl>
      <w:tblPr>
        <w:tblStyle w:val="TableGrid"/>
        <w:tblW w:w="0" w:type="auto"/>
        <w:tblLayout w:type="fixed"/>
        <w:tblLook w:val="04A0" w:firstRow="1" w:lastRow="0" w:firstColumn="1" w:lastColumn="0" w:noHBand="0" w:noVBand="1"/>
      </w:tblPr>
      <w:tblGrid>
        <w:gridCol w:w="466"/>
        <w:gridCol w:w="3512"/>
        <w:gridCol w:w="1080"/>
        <w:gridCol w:w="720"/>
        <w:gridCol w:w="720"/>
        <w:gridCol w:w="630"/>
        <w:gridCol w:w="2448"/>
      </w:tblGrid>
      <w:tr w:rsidR="00613278" w:rsidTr="00613278">
        <w:tc>
          <w:tcPr>
            <w:tcW w:w="466" w:type="dxa"/>
          </w:tcPr>
          <w:p w:rsidR="00613278" w:rsidRPr="00C4140B" w:rsidRDefault="00613278" w:rsidP="00613278">
            <w:pPr>
              <w:rPr>
                <w:b/>
                <w:sz w:val="24"/>
                <w:szCs w:val="24"/>
              </w:rPr>
            </w:pPr>
          </w:p>
        </w:tc>
        <w:tc>
          <w:tcPr>
            <w:tcW w:w="3512" w:type="dxa"/>
          </w:tcPr>
          <w:p w:rsidR="00613278" w:rsidRPr="00C4140B" w:rsidRDefault="00613278" w:rsidP="00613278">
            <w:pPr>
              <w:jc w:val="center"/>
              <w:rPr>
                <w:b/>
                <w:sz w:val="24"/>
                <w:szCs w:val="24"/>
              </w:rPr>
            </w:pPr>
            <w:r w:rsidRPr="00C4140B">
              <w:rPr>
                <w:b/>
                <w:sz w:val="24"/>
                <w:szCs w:val="24"/>
              </w:rPr>
              <w:t>Duties</w:t>
            </w:r>
          </w:p>
        </w:tc>
        <w:tc>
          <w:tcPr>
            <w:tcW w:w="3150" w:type="dxa"/>
            <w:gridSpan w:val="4"/>
          </w:tcPr>
          <w:p w:rsidR="00613278" w:rsidRPr="00C4140B" w:rsidRDefault="00613278" w:rsidP="00613278">
            <w:pPr>
              <w:jc w:val="center"/>
              <w:rPr>
                <w:b/>
                <w:sz w:val="24"/>
                <w:szCs w:val="24"/>
              </w:rPr>
            </w:pPr>
            <w:r w:rsidRPr="00C4140B">
              <w:rPr>
                <w:b/>
                <w:sz w:val="24"/>
                <w:szCs w:val="24"/>
              </w:rPr>
              <w:t>Responsible Persons</w:t>
            </w:r>
          </w:p>
        </w:tc>
        <w:tc>
          <w:tcPr>
            <w:tcW w:w="2448" w:type="dxa"/>
          </w:tcPr>
          <w:p w:rsidR="00613278" w:rsidRPr="00C4140B" w:rsidRDefault="00613278" w:rsidP="00613278">
            <w:pPr>
              <w:jc w:val="center"/>
              <w:rPr>
                <w:b/>
                <w:sz w:val="24"/>
                <w:szCs w:val="24"/>
              </w:rPr>
            </w:pPr>
            <w:r w:rsidRPr="00C4140B">
              <w:rPr>
                <w:b/>
                <w:sz w:val="24"/>
                <w:szCs w:val="24"/>
              </w:rPr>
              <w:t>Remarks</w:t>
            </w:r>
          </w:p>
        </w:tc>
      </w:tr>
      <w:tr w:rsidR="00613278" w:rsidTr="00613278">
        <w:tc>
          <w:tcPr>
            <w:tcW w:w="466" w:type="dxa"/>
          </w:tcPr>
          <w:p w:rsidR="00613278" w:rsidRPr="00C4140B" w:rsidRDefault="00613278" w:rsidP="00613278">
            <w:pPr>
              <w:rPr>
                <w:b/>
                <w:sz w:val="24"/>
                <w:szCs w:val="24"/>
              </w:rPr>
            </w:pPr>
          </w:p>
        </w:tc>
        <w:tc>
          <w:tcPr>
            <w:tcW w:w="3512" w:type="dxa"/>
          </w:tcPr>
          <w:p w:rsidR="00613278" w:rsidRPr="00C4140B" w:rsidRDefault="00613278" w:rsidP="00613278">
            <w:pPr>
              <w:jc w:val="right"/>
              <w:rPr>
                <w:b/>
                <w:sz w:val="24"/>
                <w:szCs w:val="24"/>
              </w:rPr>
            </w:pPr>
            <w:r w:rsidRPr="00C4140B">
              <w:rPr>
                <w:b/>
                <w:sz w:val="24"/>
                <w:szCs w:val="24"/>
              </w:rPr>
              <w:t>Initials:</w:t>
            </w:r>
          </w:p>
        </w:tc>
        <w:tc>
          <w:tcPr>
            <w:tcW w:w="1080" w:type="dxa"/>
          </w:tcPr>
          <w:p w:rsidR="00613278" w:rsidRPr="00C4140B" w:rsidRDefault="00613278" w:rsidP="00613278">
            <w:pPr>
              <w:jc w:val="center"/>
              <w:rPr>
                <w:b/>
                <w:sz w:val="24"/>
                <w:szCs w:val="24"/>
              </w:rPr>
            </w:pPr>
            <w:r w:rsidRPr="00C4140B">
              <w:rPr>
                <w:b/>
                <w:sz w:val="24"/>
                <w:szCs w:val="24"/>
              </w:rPr>
              <w:t>Trustee</w:t>
            </w:r>
          </w:p>
        </w:tc>
        <w:tc>
          <w:tcPr>
            <w:tcW w:w="720" w:type="dxa"/>
          </w:tcPr>
          <w:p w:rsidR="00613278" w:rsidRPr="00C4140B" w:rsidRDefault="00613278" w:rsidP="00613278">
            <w:pPr>
              <w:jc w:val="center"/>
              <w:rPr>
                <w:b/>
                <w:sz w:val="24"/>
                <w:szCs w:val="24"/>
              </w:rPr>
            </w:pPr>
          </w:p>
        </w:tc>
        <w:tc>
          <w:tcPr>
            <w:tcW w:w="720" w:type="dxa"/>
          </w:tcPr>
          <w:p w:rsidR="00613278" w:rsidRPr="00C4140B" w:rsidRDefault="00613278" w:rsidP="00613278">
            <w:pPr>
              <w:jc w:val="center"/>
              <w:rPr>
                <w:b/>
                <w:sz w:val="24"/>
                <w:szCs w:val="24"/>
              </w:rPr>
            </w:pPr>
          </w:p>
        </w:tc>
        <w:tc>
          <w:tcPr>
            <w:tcW w:w="630" w:type="dxa"/>
          </w:tcPr>
          <w:p w:rsidR="00613278" w:rsidRPr="00C4140B" w:rsidRDefault="00613278" w:rsidP="00613278">
            <w:pPr>
              <w:jc w:val="center"/>
              <w:rPr>
                <w:b/>
                <w:sz w:val="24"/>
                <w:szCs w:val="24"/>
              </w:rPr>
            </w:pPr>
          </w:p>
        </w:tc>
        <w:tc>
          <w:tcPr>
            <w:tcW w:w="2448" w:type="dxa"/>
          </w:tcPr>
          <w:p w:rsidR="00613278" w:rsidRPr="00C4140B" w:rsidRDefault="00613278" w:rsidP="00613278">
            <w:pPr>
              <w:jc w:val="center"/>
              <w:rPr>
                <w:b/>
                <w:sz w:val="24"/>
                <w:szCs w:val="24"/>
              </w:rPr>
            </w:pPr>
          </w:p>
        </w:tc>
      </w:tr>
      <w:tr w:rsidR="00613278" w:rsidTr="00613278">
        <w:tc>
          <w:tcPr>
            <w:tcW w:w="466" w:type="dxa"/>
          </w:tcPr>
          <w:p w:rsidR="00613278" w:rsidRPr="00C4140B" w:rsidRDefault="00613278" w:rsidP="00613278">
            <w:pPr>
              <w:rPr>
                <w:sz w:val="24"/>
                <w:szCs w:val="24"/>
              </w:rPr>
            </w:pPr>
            <w:r w:rsidRPr="00C4140B">
              <w:rPr>
                <w:sz w:val="24"/>
                <w:szCs w:val="24"/>
              </w:rPr>
              <w:t>a</w:t>
            </w:r>
          </w:p>
        </w:tc>
        <w:tc>
          <w:tcPr>
            <w:tcW w:w="3512" w:type="dxa"/>
          </w:tcPr>
          <w:p w:rsidR="00613278" w:rsidRPr="00C4140B" w:rsidRDefault="00613278" w:rsidP="00613278">
            <w:pPr>
              <w:rPr>
                <w:sz w:val="24"/>
                <w:szCs w:val="24"/>
              </w:rPr>
            </w:pPr>
            <w:r w:rsidRPr="00C4140B">
              <w:rPr>
                <w:sz w:val="24"/>
                <w:szCs w:val="24"/>
              </w:rPr>
              <w:t>Receives mail</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b</w:t>
            </w:r>
          </w:p>
        </w:tc>
        <w:tc>
          <w:tcPr>
            <w:tcW w:w="3512" w:type="dxa"/>
          </w:tcPr>
          <w:p w:rsidR="00613278" w:rsidRPr="00C4140B" w:rsidRDefault="00613278" w:rsidP="00613278">
            <w:pPr>
              <w:rPr>
                <w:sz w:val="24"/>
                <w:szCs w:val="24"/>
              </w:rPr>
            </w:pPr>
            <w:r w:rsidRPr="00C4140B">
              <w:rPr>
                <w:sz w:val="24"/>
                <w:szCs w:val="24"/>
              </w:rPr>
              <w:t>Opens mail</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c</w:t>
            </w:r>
          </w:p>
        </w:tc>
        <w:tc>
          <w:tcPr>
            <w:tcW w:w="3512" w:type="dxa"/>
          </w:tcPr>
          <w:p w:rsidR="00613278" w:rsidRPr="00C4140B" w:rsidRDefault="00613278" w:rsidP="00613278">
            <w:pPr>
              <w:rPr>
                <w:sz w:val="24"/>
                <w:szCs w:val="24"/>
              </w:rPr>
            </w:pPr>
            <w:r w:rsidRPr="00C4140B">
              <w:rPr>
                <w:sz w:val="24"/>
                <w:szCs w:val="24"/>
              </w:rPr>
              <w:t>Endorses checks for deposit only</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d</w:t>
            </w:r>
          </w:p>
        </w:tc>
        <w:tc>
          <w:tcPr>
            <w:tcW w:w="3512" w:type="dxa"/>
          </w:tcPr>
          <w:p w:rsidR="00613278" w:rsidRPr="00C4140B" w:rsidRDefault="00613278" w:rsidP="00613278">
            <w:pPr>
              <w:rPr>
                <w:sz w:val="24"/>
                <w:szCs w:val="24"/>
              </w:rPr>
            </w:pPr>
            <w:r w:rsidRPr="00C4140B">
              <w:rPr>
                <w:sz w:val="24"/>
                <w:szCs w:val="24"/>
              </w:rPr>
              <w:t>Records receipts in receipts log</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e</w:t>
            </w:r>
          </w:p>
        </w:tc>
        <w:tc>
          <w:tcPr>
            <w:tcW w:w="3512" w:type="dxa"/>
          </w:tcPr>
          <w:p w:rsidR="00613278" w:rsidRPr="00C4140B" w:rsidRDefault="00613278" w:rsidP="00613278">
            <w:pPr>
              <w:rPr>
                <w:sz w:val="24"/>
                <w:szCs w:val="24"/>
              </w:rPr>
            </w:pPr>
            <w:r w:rsidRPr="00C4140B">
              <w:rPr>
                <w:sz w:val="24"/>
                <w:szCs w:val="24"/>
              </w:rPr>
              <w:t>Post receipts to Form 2</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f</w:t>
            </w:r>
          </w:p>
        </w:tc>
        <w:tc>
          <w:tcPr>
            <w:tcW w:w="3512" w:type="dxa"/>
          </w:tcPr>
          <w:p w:rsidR="00613278" w:rsidRPr="00C4140B" w:rsidRDefault="00613278" w:rsidP="00613278">
            <w:pPr>
              <w:rPr>
                <w:sz w:val="24"/>
                <w:szCs w:val="24"/>
              </w:rPr>
            </w:pPr>
            <w:r w:rsidRPr="00C4140B">
              <w:rPr>
                <w:sz w:val="24"/>
                <w:szCs w:val="24"/>
              </w:rPr>
              <w:t>Prepares deposits</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Borders>
              <w:bottom w:val="single" w:sz="4" w:space="0" w:color="auto"/>
            </w:tcBorders>
          </w:tcPr>
          <w:p w:rsidR="00613278" w:rsidRPr="00C4140B" w:rsidRDefault="00613278" w:rsidP="00613278">
            <w:pPr>
              <w:rPr>
                <w:sz w:val="24"/>
                <w:szCs w:val="24"/>
              </w:rPr>
            </w:pPr>
            <w:r w:rsidRPr="00C4140B">
              <w:rPr>
                <w:sz w:val="24"/>
                <w:szCs w:val="24"/>
              </w:rPr>
              <w:t>g</w:t>
            </w:r>
          </w:p>
        </w:tc>
        <w:tc>
          <w:tcPr>
            <w:tcW w:w="3512" w:type="dxa"/>
            <w:tcBorders>
              <w:bottom w:val="single" w:sz="4" w:space="0" w:color="auto"/>
            </w:tcBorders>
          </w:tcPr>
          <w:p w:rsidR="00613278" w:rsidRPr="00C4140B" w:rsidRDefault="00613278" w:rsidP="00613278">
            <w:pPr>
              <w:rPr>
                <w:sz w:val="24"/>
                <w:szCs w:val="24"/>
              </w:rPr>
            </w:pPr>
            <w:r w:rsidRPr="00C4140B">
              <w:rPr>
                <w:sz w:val="24"/>
                <w:szCs w:val="24"/>
              </w:rPr>
              <w:t>Mails or makes deposits at the bank</w:t>
            </w:r>
          </w:p>
        </w:tc>
        <w:tc>
          <w:tcPr>
            <w:tcW w:w="1080" w:type="dxa"/>
            <w:tcBorders>
              <w:bottom w:val="single" w:sz="4" w:space="0" w:color="auto"/>
            </w:tcBorders>
          </w:tcPr>
          <w:p w:rsidR="00613278" w:rsidRDefault="00613278" w:rsidP="00613278">
            <w:pPr>
              <w:jc w:val="center"/>
              <w:rPr>
                <w:b/>
              </w:rPr>
            </w:pPr>
          </w:p>
        </w:tc>
        <w:tc>
          <w:tcPr>
            <w:tcW w:w="720" w:type="dxa"/>
            <w:tcBorders>
              <w:bottom w:val="single" w:sz="4" w:space="0" w:color="auto"/>
            </w:tcBorders>
          </w:tcPr>
          <w:p w:rsidR="00613278" w:rsidRDefault="00613278" w:rsidP="00613278">
            <w:pPr>
              <w:jc w:val="center"/>
              <w:rPr>
                <w:b/>
              </w:rPr>
            </w:pPr>
          </w:p>
        </w:tc>
        <w:tc>
          <w:tcPr>
            <w:tcW w:w="720" w:type="dxa"/>
            <w:tcBorders>
              <w:bottom w:val="single" w:sz="4" w:space="0" w:color="auto"/>
            </w:tcBorders>
          </w:tcPr>
          <w:p w:rsidR="00613278" w:rsidRDefault="00613278" w:rsidP="00613278">
            <w:pPr>
              <w:jc w:val="center"/>
              <w:rPr>
                <w:b/>
              </w:rPr>
            </w:pPr>
          </w:p>
        </w:tc>
        <w:tc>
          <w:tcPr>
            <w:tcW w:w="630" w:type="dxa"/>
            <w:tcBorders>
              <w:bottom w:val="single" w:sz="4" w:space="0" w:color="auto"/>
            </w:tcBorders>
          </w:tcPr>
          <w:p w:rsidR="00613278" w:rsidRDefault="00613278" w:rsidP="00613278">
            <w:pPr>
              <w:jc w:val="center"/>
              <w:rPr>
                <w:b/>
              </w:rPr>
            </w:pPr>
          </w:p>
        </w:tc>
        <w:tc>
          <w:tcPr>
            <w:tcW w:w="2448" w:type="dxa"/>
            <w:tcBorders>
              <w:bottom w:val="single" w:sz="4" w:space="0" w:color="auto"/>
            </w:tcBorders>
          </w:tcPr>
          <w:p w:rsidR="00613278" w:rsidRDefault="00613278" w:rsidP="00613278">
            <w:pPr>
              <w:jc w:val="center"/>
              <w:rPr>
                <w:b/>
              </w:rPr>
            </w:pPr>
          </w:p>
        </w:tc>
      </w:tr>
      <w:tr w:rsidR="00613278" w:rsidTr="00613278">
        <w:tc>
          <w:tcPr>
            <w:tcW w:w="466" w:type="dxa"/>
            <w:tcBorders>
              <w:bottom w:val="double" w:sz="4" w:space="0" w:color="auto"/>
            </w:tcBorders>
          </w:tcPr>
          <w:p w:rsidR="00613278" w:rsidRPr="00C4140B" w:rsidRDefault="00613278" w:rsidP="00613278">
            <w:pPr>
              <w:rPr>
                <w:sz w:val="24"/>
                <w:szCs w:val="24"/>
              </w:rPr>
            </w:pPr>
            <w:r w:rsidRPr="00C4140B">
              <w:rPr>
                <w:sz w:val="24"/>
                <w:szCs w:val="24"/>
              </w:rPr>
              <w:t>h</w:t>
            </w:r>
          </w:p>
        </w:tc>
        <w:tc>
          <w:tcPr>
            <w:tcW w:w="3512" w:type="dxa"/>
            <w:tcBorders>
              <w:bottom w:val="double" w:sz="4" w:space="0" w:color="auto"/>
            </w:tcBorders>
          </w:tcPr>
          <w:p w:rsidR="00613278" w:rsidRPr="00C4140B" w:rsidRDefault="00613278" w:rsidP="00613278">
            <w:pPr>
              <w:rPr>
                <w:sz w:val="24"/>
                <w:szCs w:val="24"/>
              </w:rPr>
            </w:pPr>
            <w:r w:rsidRPr="00C4140B">
              <w:rPr>
                <w:sz w:val="24"/>
                <w:szCs w:val="24"/>
              </w:rPr>
              <w:t>Compares, on a test basis, receipts log to bank statements*</w:t>
            </w:r>
          </w:p>
        </w:tc>
        <w:tc>
          <w:tcPr>
            <w:tcW w:w="1080" w:type="dxa"/>
            <w:tcBorders>
              <w:bottom w:val="double" w:sz="4" w:space="0" w:color="auto"/>
            </w:tcBorders>
          </w:tcPr>
          <w:p w:rsidR="00613278" w:rsidRDefault="00613278" w:rsidP="00613278">
            <w:pPr>
              <w:jc w:val="center"/>
              <w:rPr>
                <w:b/>
              </w:rPr>
            </w:pPr>
          </w:p>
        </w:tc>
        <w:tc>
          <w:tcPr>
            <w:tcW w:w="720" w:type="dxa"/>
            <w:tcBorders>
              <w:bottom w:val="double" w:sz="4" w:space="0" w:color="auto"/>
            </w:tcBorders>
          </w:tcPr>
          <w:p w:rsidR="00613278" w:rsidRDefault="00613278" w:rsidP="00613278">
            <w:pPr>
              <w:jc w:val="center"/>
              <w:rPr>
                <w:b/>
              </w:rPr>
            </w:pPr>
          </w:p>
        </w:tc>
        <w:tc>
          <w:tcPr>
            <w:tcW w:w="720" w:type="dxa"/>
            <w:tcBorders>
              <w:bottom w:val="double" w:sz="4" w:space="0" w:color="auto"/>
            </w:tcBorders>
          </w:tcPr>
          <w:p w:rsidR="00613278" w:rsidRDefault="00613278" w:rsidP="00613278">
            <w:pPr>
              <w:jc w:val="center"/>
              <w:rPr>
                <w:b/>
              </w:rPr>
            </w:pPr>
          </w:p>
        </w:tc>
        <w:tc>
          <w:tcPr>
            <w:tcW w:w="630" w:type="dxa"/>
            <w:tcBorders>
              <w:bottom w:val="double" w:sz="4" w:space="0" w:color="auto"/>
            </w:tcBorders>
          </w:tcPr>
          <w:p w:rsidR="00613278" w:rsidRDefault="00613278" w:rsidP="00613278">
            <w:pPr>
              <w:jc w:val="center"/>
              <w:rPr>
                <w:b/>
              </w:rPr>
            </w:pPr>
          </w:p>
        </w:tc>
        <w:tc>
          <w:tcPr>
            <w:tcW w:w="2448" w:type="dxa"/>
            <w:tcBorders>
              <w:bottom w:val="double" w:sz="4" w:space="0" w:color="auto"/>
            </w:tcBorders>
          </w:tcPr>
          <w:p w:rsidR="00613278" w:rsidRDefault="00613278" w:rsidP="00613278">
            <w:pPr>
              <w:jc w:val="center"/>
              <w:rPr>
                <w:b/>
              </w:rPr>
            </w:pPr>
          </w:p>
        </w:tc>
      </w:tr>
      <w:tr w:rsidR="00613278" w:rsidTr="00613278">
        <w:tc>
          <w:tcPr>
            <w:tcW w:w="466" w:type="dxa"/>
            <w:tcBorders>
              <w:top w:val="double" w:sz="4" w:space="0" w:color="auto"/>
            </w:tcBorders>
          </w:tcPr>
          <w:p w:rsidR="00613278" w:rsidRPr="00C4140B" w:rsidRDefault="00613278" w:rsidP="00613278">
            <w:pPr>
              <w:rPr>
                <w:sz w:val="24"/>
                <w:szCs w:val="24"/>
              </w:rPr>
            </w:pPr>
            <w:r w:rsidRPr="00C4140B">
              <w:rPr>
                <w:sz w:val="24"/>
                <w:szCs w:val="24"/>
              </w:rPr>
              <w:t>i</w:t>
            </w:r>
          </w:p>
        </w:tc>
        <w:tc>
          <w:tcPr>
            <w:tcW w:w="3512" w:type="dxa"/>
            <w:tcBorders>
              <w:top w:val="double" w:sz="4" w:space="0" w:color="auto"/>
            </w:tcBorders>
          </w:tcPr>
          <w:p w:rsidR="00613278" w:rsidRPr="00C4140B" w:rsidRDefault="00613278" w:rsidP="00613278">
            <w:pPr>
              <w:rPr>
                <w:sz w:val="24"/>
                <w:szCs w:val="24"/>
              </w:rPr>
            </w:pPr>
            <w:r w:rsidRPr="00C4140B">
              <w:rPr>
                <w:sz w:val="24"/>
                <w:szCs w:val="24"/>
              </w:rPr>
              <w:t>Prepares disbursements</w:t>
            </w:r>
          </w:p>
        </w:tc>
        <w:tc>
          <w:tcPr>
            <w:tcW w:w="1080" w:type="dxa"/>
            <w:tcBorders>
              <w:top w:val="double" w:sz="4" w:space="0" w:color="auto"/>
            </w:tcBorders>
          </w:tcPr>
          <w:p w:rsidR="00613278" w:rsidRDefault="00613278" w:rsidP="00613278">
            <w:pPr>
              <w:jc w:val="center"/>
              <w:rPr>
                <w:b/>
              </w:rPr>
            </w:pPr>
          </w:p>
        </w:tc>
        <w:tc>
          <w:tcPr>
            <w:tcW w:w="720" w:type="dxa"/>
            <w:tcBorders>
              <w:top w:val="double" w:sz="4" w:space="0" w:color="auto"/>
            </w:tcBorders>
          </w:tcPr>
          <w:p w:rsidR="00613278" w:rsidRDefault="00613278" w:rsidP="00613278">
            <w:pPr>
              <w:jc w:val="center"/>
              <w:rPr>
                <w:b/>
              </w:rPr>
            </w:pPr>
          </w:p>
        </w:tc>
        <w:tc>
          <w:tcPr>
            <w:tcW w:w="720" w:type="dxa"/>
            <w:tcBorders>
              <w:top w:val="double" w:sz="4" w:space="0" w:color="auto"/>
            </w:tcBorders>
          </w:tcPr>
          <w:p w:rsidR="00613278" w:rsidRDefault="00613278" w:rsidP="00613278">
            <w:pPr>
              <w:jc w:val="center"/>
              <w:rPr>
                <w:b/>
              </w:rPr>
            </w:pPr>
          </w:p>
        </w:tc>
        <w:tc>
          <w:tcPr>
            <w:tcW w:w="630" w:type="dxa"/>
            <w:tcBorders>
              <w:top w:val="double" w:sz="4" w:space="0" w:color="auto"/>
            </w:tcBorders>
          </w:tcPr>
          <w:p w:rsidR="00613278" w:rsidRDefault="00613278" w:rsidP="00613278">
            <w:pPr>
              <w:jc w:val="center"/>
              <w:rPr>
                <w:b/>
              </w:rPr>
            </w:pPr>
          </w:p>
        </w:tc>
        <w:tc>
          <w:tcPr>
            <w:tcW w:w="2448" w:type="dxa"/>
            <w:tcBorders>
              <w:top w:val="double" w:sz="4" w:space="0" w:color="auto"/>
            </w:tcBorders>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j</w:t>
            </w:r>
          </w:p>
        </w:tc>
        <w:tc>
          <w:tcPr>
            <w:tcW w:w="3512" w:type="dxa"/>
          </w:tcPr>
          <w:p w:rsidR="00613278" w:rsidRPr="00C4140B" w:rsidRDefault="00613278" w:rsidP="00613278">
            <w:pPr>
              <w:rPr>
                <w:sz w:val="24"/>
                <w:szCs w:val="24"/>
              </w:rPr>
            </w:pPr>
            <w:r w:rsidRPr="00C4140B">
              <w:rPr>
                <w:sz w:val="24"/>
                <w:szCs w:val="24"/>
              </w:rPr>
              <w:t>Posts disbursements to Form 2</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k</w:t>
            </w:r>
          </w:p>
        </w:tc>
        <w:tc>
          <w:tcPr>
            <w:tcW w:w="3512" w:type="dxa"/>
          </w:tcPr>
          <w:p w:rsidR="00613278" w:rsidRPr="00C4140B" w:rsidRDefault="00613278" w:rsidP="00613278">
            <w:pPr>
              <w:rPr>
                <w:sz w:val="24"/>
                <w:szCs w:val="24"/>
              </w:rPr>
            </w:pPr>
            <w:r w:rsidRPr="00C4140B">
              <w:rPr>
                <w:sz w:val="24"/>
                <w:szCs w:val="24"/>
              </w:rPr>
              <w:t>Reviews supporting documents*</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l</w:t>
            </w:r>
          </w:p>
        </w:tc>
        <w:tc>
          <w:tcPr>
            <w:tcW w:w="3512" w:type="dxa"/>
          </w:tcPr>
          <w:p w:rsidR="00613278" w:rsidRPr="00C4140B" w:rsidRDefault="00613278" w:rsidP="00613278">
            <w:pPr>
              <w:rPr>
                <w:sz w:val="24"/>
                <w:szCs w:val="24"/>
              </w:rPr>
            </w:pPr>
            <w:r w:rsidRPr="00C4140B">
              <w:rPr>
                <w:sz w:val="24"/>
                <w:szCs w:val="24"/>
              </w:rPr>
              <w:t>Authorizes disbursements*</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Pr>
          <w:p w:rsidR="00613278" w:rsidRPr="00C4140B" w:rsidRDefault="00613278" w:rsidP="00613278">
            <w:pPr>
              <w:rPr>
                <w:sz w:val="24"/>
                <w:szCs w:val="24"/>
              </w:rPr>
            </w:pPr>
            <w:r w:rsidRPr="00C4140B">
              <w:rPr>
                <w:sz w:val="24"/>
                <w:szCs w:val="24"/>
              </w:rPr>
              <w:t>m</w:t>
            </w:r>
          </w:p>
        </w:tc>
        <w:tc>
          <w:tcPr>
            <w:tcW w:w="3512" w:type="dxa"/>
          </w:tcPr>
          <w:p w:rsidR="00613278" w:rsidRPr="00C4140B" w:rsidRDefault="00613278" w:rsidP="00613278">
            <w:pPr>
              <w:rPr>
                <w:sz w:val="24"/>
                <w:szCs w:val="24"/>
              </w:rPr>
            </w:pPr>
            <w:r w:rsidRPr="00C4140B">
              <w:rPr>
                <w:sz w:val="24"/>
                <w:szCs w:val="24"/>
              </w:rPr>
              <w:t>Has custody of blank check stock</w:t>
            </w:r>
          </w:p>
        </w:tc>
        <w:tc>
          <w:tcPr>
            <w:tcW w:w="1080" w:type="dxa"/>
          </w:tcPr>
          <w:p w:rsidR="00613278" w:rsidRDefault="00613278" w:rsidP="00613278">
            <w:pPr>
              <w:jc w:val="center"/>
              <w:rPr>
                <w:b/>
              </w:rPr>
            </w:pPr>
          </w:p>
        </w:tc>
        <w:tc>
          <w:tcPr>
            <w:tcW w:w="720" w:type="dxa"/>
          </w:tcPr>
          <w:p w:rsidR="00613278" w:rsidRDefault="00613278" w:rsidP="00613278">
            <w:pPr>
              <w:jc w:val="center"/>
              <w:rPr>
                <w:b/>
              </w:rPr>
            </w:pPr>
          </w:p>
        </w:tc>
        <w:tc>
          <w:tcPr>
            <w:tcW w:w="720" w:type="dxa"/>
          </w:tcPr>
          <w:p w:rsidR="00613278" w:rsidRDefault="00613278" w:rsidP="00613278">
            <w:pPr>
              <w:jc w:val="center"/>
              <w:rPr>
                <w:b/>
              </w:rPr>
            </w:pPr>
          </w:p>
        </w:tc>
        <w:tc>
          <w:tcPr>
            <w:tcW w:w="630" w:type="dxa"/>
          </w:tcPr>
          <w:p w:rsidR="00613278" w:rsidRDefault="00613278" w:rsidP="00613278">
            <w:pPr>
              <w:jc w:val="center"/>
              <w:rPr>
                <w:b/>
              </w:rPr>
            </w:pPr>
          </w:p>
        </w:tc>
        <w:tc>
          <w:tcPr>
            <w:tcW w:w="2448" w:type="dxa"/>
          </w:tcPr>
          <w:p w:rsidR="00613278" w:rsidRDefault="00613278" w:rsidP="00613278">
            <w:pPr>
              <w:jc w:val="center"/>
              <w:rPr>
                <w:b/>
              </w:rPr>
            </w:pPr>
          </w:p>
        </w:tc>
      </w:tr>
      <w:tr w:rsidR="00613278" w:rsidTr="00613278">
        <w:tc>
          <w:tcPr>
            <w:tcW w:w="466" w:type="dxa"/>
            <w:tcBorders>
              <w:bottom w:val="single" w:sz="4" w:space="0" w:color="auto"/>
            </w:tcBorders>
          </w:tcPr>
          <w:p w:rsidR="00613278" w:rsidRPr="00C4140B" w:rsidRDefault="00613278" w:rsidP="00613278">
            <w:pPr>
              <w:rPr>
                <w:sz w:val="24"/>
                <w:szCs w:val="24"/>
              </w:rPr>
            </w:pPr>
            <w:r w:rsidRPr="00C4140B">
              <w:rPr>
                <w:sz w:val="24"/>
                <w:szCs w:val="24"/>
              </w:rPr>
              <w:t>n</w:t>
            </w:r>
          </w:p>
        </w:tc>
        <w:tc>
          <w:tcPr>
            <w:tcW w:w="3512" w:type="dxa"/>
            <w:tcBorders>
              <w:bottom w:val="single" w:sz="4" w:space="0" w:color="auto"/>
            </w:tcBorders>
          </w:tcPr>
          <w:p w:rsidR="00613278" w:rsidRPr="00C4140B" w:rsidRDefault="00613278" w:rsidP="00613278">
            <w:pPr>
              <w:rPr>
                <w:sz w:val="24"/>
                <w:szCs w:val="24"/>
              </w:rPr>
            </w:pPr>
            <w:r w:rsidRPr="00C4140B">
              <w:rPr>
                <w:sz w:val="24"/>
                <w:szCs w:val="24"/>
              </w:rPr>
              <w:t>Signs checks*</w:t>
            </w:r>
          </w:p>
        </w:tc>
        <w:tc>
          <w:tcPr>
            <w:tcW w:w="1080" w:type="dxa"/>
            <w:tcBorders>
              <w:bottom w:val="single" w:sz="4" w:space="0" w:color="auto"/>
            </w:tcBorders>
          </w:tcPr>
          <w:p w:rsidR="00613278" w:rsidRDefault="00613278" w:rsidP="00613278">
            <w:pPr>
              <w:jc w:val="center"/>
              <w:rPr>
                <w:b/>
              </w:rPr>
            </w:pPr>
          </w:p>
        </w:tc>
        <w:tc>
          <w:tcPr>
            <w:tcW w:w="720" w:type="dxa"/>
            <w:tcBorders>
              <w:bottom w:val="single" w:sz="4" w:space="0" w:color="auto"/>
            </w:tcBorders>
          </w:tcPr>
          <w:p w:rsidR="00613278" w:rsidRDefault="00613278" w:rsidP="00613278">
            <w:pPr>
              <w:jc w:val="center"/>
              <w:rPr>
                <w:b/>
              </w:rPr>
            </w:pPr>
          </w:p>
        </w:tc>
        <w:tc>
          <w:tcPr>
            <w:tcW w:w="720" w:type="dxa"/>
            <w:tcBorders>
              <w:bottom w:val="single" w:sz="4" w:space="0" w:color="auto"/>
            </w:tcBorders>
          </w:tcPr>
          <w:p w:rsidR="00613278" w:rsidRDefault="00613278" w:rsidP="00613278">
            <w:pPr>
              <w:jc w:val="center"/>
              <w:rPr>
                <w:b/>
              </w:rPr>
            </w:pPr>
          </w:p>
        </w:tc>
        <w:tc>
          <w:tcPr>
            <w:tcW w:w="630" w:type="dxa"/>
            <w:tcBorders>
              <w:bottom w:val="single" w:sz="4" w:space="0" w:color="auto"/>
            </w:tcBorders>
          </w:tcPr>
          <w:p w:rsidR="00613278" w:rsidRDefault="00613278" w:rsidP="00613278">
            <w:pPr>
              <w:jc w:val="center"/>
              <w:rPr>
                <w:b/>
              </w:rPr>
            </w:pPr>
          </w:p>
        </w:tc>
        <w:tc>
          <w:tcPr>
            <w:tcW w:w="2448" w:type="dxa"/>
            <w:tcBorders>
              <w:bottom w:val="single" w:sz="4" w:space="0" w:color="auto"/>
            </w:tcBorders>
          </w:tcPr>
          <w:p w:rsidR="00613278" w:rsidRDefault="00613278" w:rsidP="00613278">
            <w:pPr>
              <w:jc w:val="center"/>
              <w:rPr>
                <w:b/>
              </w:rPr>
            </w:pPr>
          </w:p>
        </w:tc>
      </w:tr>
      <w:tr w:rsidR="00613278" w:rsidTr="00613278">
        <w:tc>
          <w:tcPr>
            <w:tcW w:w="466" w:type="dxa"/>
            <w:tcBorders>
              <w:bottom w:val="double" w:sz="4" w:space="0" w:color="auto"/>
            </w:tcBorders>
          </w:tcPr>
          <w:p w:rsidR="00613278" w:rsidRPr="00C4140B" w:rsidRDefault="00613278" w:rsidP="00613278">
            <w:pPr>
              <w:rPr>
                <w:sz w:val="24"/>
                <w:szCs w:val="24"/>
              </w:rPr>
            </w:pPr>
            <w:r w:rsidRPr="00C4140B">
              <w:rPr>
                <w:sz w:val="24"/>
                <w:szCs w:val="24"/>
              </w:rPr>
              <w:t>o</w:t>
            </w:r>
          </w:p>
        </w:tc>
        <w:tc>
          <w:tcPr>
            <w:tcW w:w="3512" w:type="dxa"/>
            <w:tcBorders>
              <w:bottom w:val="double" w:sz="4" w:space="0" w:color="auto"/>
            </w:tcBorders>
          </w:tcPr>
          <w:p w:rsidR="00613278" w:rsidRPr="00C4140B" w:rsidRDefault="00613278" w:rsidP="00613278">
            <w:pPr>
              <w:rPr>
                <w:sz w:val="24"/>
                <w:szCs w:val="24"/>
              </w:rPr>
            </w:pPr>
            <w:r w:rsidRPr="00C4140B">
              <w:rPr>
                <w:sz w:val="24"/>
                <w:szCs w:val="24"/>
              </w:rPr>
              <w:t>Mails checks</w:t>
            </w:r>
          </w:p>
        </w:tc>
        <w:tc>
          <w:tcPr>
            <w:tcW w:w="1080" w:type="dxa"/>
            <w:tcBorders>
              <w:bottom w:val="double" w:sz="4" w:space="0" w:color="auto"/>
            </w:tcBorders>
          </w:tcPr>
          <w:p w:rsidR="00613278" w:rsidRDefault="00613278" w:rsidP="00613278">
            <w:pPr>
              <w:jc w:val="center"/>
              <w:rPr>
                <w:b/>
              </w:rPr>
            </w:pPr>
          </w:p>
        </w:tc>
        <w:tc>
          <w:tcPr>
            <w:tcW w:w="720" w:type="dxa"/>
            <w:tcBorders>
              <w:bottom w:val="double" w:sz="4" w:space="0" w:color="auto"/>
            </w:tcBorders>
          </w:tcPr>
          <w:p w:rsidR="00613278" w:rsidRDefault="00613278" w:rsidP="00613278">
            <w:pPr>
              <w:jc w:val="center"/>
              <w:rPr>
                <w:b/>
              </w:rPr>
            </w:pPr>
          </w:p>
        </w:tc>
        <w:tc>
          <w:tcPr>
            <w:tcW w:w="720" w:type="dxa"/>
            <w:tcBorders>
              <w:bottom w:val="double" w:sz="4" w:space="0" w:color="auto"/>
            </w:tcBorders>
          </w:tcPr>
          <w:p w:rsidR="00613278" w:rsidRDefault="00613278" w:rsidP="00613278">
            <w:pPr>
              <w:jc w:val="center"/>
              <w:rPr>
                <w:b/>
              </w:rPr>
            </w:pPr>
          </w:p>
        </w:tc>
        <w:tc>
          <w:tcPr>
            <w:tcW w:w="630" w:type="dxa"/>
            <w:tcBorders>
              <w:bottom w:val="double" w:sz="4" w:space="0" w:color="auto"/>
            </w:tcBorders>
          </w:tcPr>
          <w:p w:rsidR="00613278" w:rsidRDefault="00613278" w:rsidP="00613278">
            <w:pPr>
              <w:jc w:val="center"/>
              <w:rPr>
                <w:b/>
              </w:rPr>
            </w:pPr>
          </w:p>
        </w:tc>
        <w:tc>
          <w:tcPr>
            <w:tcW w:w="2448" w:type="dxa"/>
            <w:tcBorders>
              <w:bottom w:val="double" w:sz="4" w:space="0" w:color="auto"/>
            </w:tcBorders>
          </w:tcPr>
          <w:p w:rsidR="00613278" w:rsidRDefault="00613278" w:rsidP="00613278">
            <w:pPr>
              <w:jc w:val="center"/>
              <w:rPr>
                <w:b/>
              </w:rPr>
            </w:pPr>
          </w:p>
        </w:tc>
      </w:tr>
      <w:tr w:rsidR="00613278" w:rsidTr="00613278">
        <w:tc>
          <w:tcPr>
            <w:tcW w:w="466" w:type="dxa"/>
            <w:tcBorders>
              <w:top w:val="doub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p</w:t>
            </w:r>
          </w:p>
        </w:tc>
        <w:tc>
          <w:tcPr>
            <w:tcW w:w="3512" w:type="dxa"/>
            <w:tcBorders>
              <w:top w:val="doub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Receives unopened bank statements*</w:t>
            </w:r>
          </w:p>
        </w:tc>
        <w:tc>
          <w:tcPr>
            <w:tcW w:w="108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doub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q</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Reviews bank statements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r</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Opens bank accounts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s</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Closes bank accounts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t</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Authorizes bank fund transfers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u</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Requests stop payments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v</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Authorizes stop payments*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w</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Verifies payee information on stop payment and re-issues check</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x</w:t>
            </w:r>
          </w:p>
        </w:tc>
        <w:tc>
          <w:tcPr>
            <w:tcW w:w="3512" w:type="dxa"/>
            <w:tcBorders>
              <w:top w:val="sing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Prepares bank reconciliations</w:t>
            </w:r>
          </w:p>
        </w:tc>
        <w:tc>
          <w:tcPr>
            <w:tcW w:w="108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bottom w:val="double" w:sz="4" w:space="0" w:color="auto"/>
              <w:right w:val="single" w:sz="4" w:space="0" w:color="auto"/>
            </w:tcBorders>
          </w:tcPr>
          <w:p w:rsidR="00613278" w:rsidRPr="00C4140B" w:rsidRDefault="00613278" w:rsidP="00613278">
            <w:pPr>
              <w:rPr>
                <w:sz w:val="24"/>
                <w:szCs w:val="24"/>
              </w:rPr>
            </w:pPr>
            <w:r w:rsidRPr="00C4140B">
              <w:rPr>
                <w:sz w:val="24"/>
                <w:szCs w:val="24"/>
              </w:rPr>
              <w:t>y</w:t>
            </w:r>
          </w:p>
        </w:tc>
        <w:tc>
          <w:tcPr>
            <w:tcW w:w="3512" w:type="dxa"/>
            <w:tcBorders>
              <w:top w:val="single" w:sz="4" w:space="0" w:color="auto"/>
              <w:left w:val="single" w:sz="4" w:space="0" w:color="auto"/>
              <w:bottom w:val="double" w:sz="4" w:space="0" w:color="auto"/>
              <w:right w:val="single" w:sz="4" w:space="0" w:color="auto"/>
            </w:tcBorders>
          </w:tcPr>
          <w:p w:rsidR="00613278" w:rsidRPr="00C4140B" w:rsidRDefault="00613278" w:rsidP="00613278">
            <w:pPr>
              <w:rPr>
                <w:sz w:val="24"/>
                <w:szCs w:val="24"/>
              </w:rPr>
            </w:pPr>
            <w:r w:rsidRPr="00C4140B">
              <w:rPr>
                <w:sz w:val="24"/>
                <w:szCs w:val="24"/>
              </w:rPr>
              <w:t>Reviews bank reconciliations*</w:t>
            </w:r>
          </w:p>
        </w:tc>
        <w:tc>
          <w:tcPr>
            <w:tcW w:w="1080" w:type="dxa"/>
            <w:tcBorders>
              <w:top w:val="single" w:sz="4" w:space="0" w:color="auto"/>
              <w:left w:val="single" w:sz="4" w:space="0" w:color="auto"/>
              <w:bottom w:val="doub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doub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bottom w:val="doub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bottom w:val="doub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bottom w:val="double" w:sz="4" w:space="0" w:color="auto"/>
            </w:tcBorders>
          </w:tcPr>
          <w:p w:rsidR="00613278" w:rsidRDefault="00613278" w:rsidP="00613278">
            <w:pPr>
              <w:jc w:val="center"/>
              <w:rPr>
                <w:b/>
              </w:rPr>
            </w:pPr>
          </w:p>
        </w:tc>
      </w:tr>
      <w:tr w:rsidR="00613278" w:rsidTr="00613278">
        <w:tc>
          <w:tcPr>
            <w:tcW w:w="466" w:type="dxa"/>
            <w:tcBorders>
              <w:top w:val="doub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z</w:t>
            </w:r>
          </w:p>
        </w:tc>
        <w:tc>
          <w:tcPr>
            <w:tcW w:w="3512" w:type="dxa"/>
            <w:tcBorders>
              <w:top w:val="double" w:sz="4" w:space="0" w:color="auto"/>
              <w:left w:val="single" w:sz="4" w:space="0" w:color="auto"/>
              <w:bottom w:val="single" w:sz="4" w:space="0" w:color="auto"/>
              <w:right w:val="single" w:sz="4" w:space="0" w:color="auto"/>
            </w:tcBorders>
          </w:tcPr>
          <w:p w:rsidR="00613278" w:rsidRPr="00C4140B" w:rsidRDefault="00613278" w:rsidP="00613278">
            <w:pPr>
              <w:rPr>
                <w:sz w:val="24"/>
                <w:szCs w:val="24"/>
              </w:rPr>
            </w:pPr>
            <w:r w:rsidRPr="00C4140B">
              <w:rPr>
                <w:sz w:val="24"/>
                <w:szCs w:val="24"/>
              </w:rPr>
              <w:t>Prepares Forms 1, 2, and 3</w:t>
            </w:r>
          </w:p>
        </w:tc>
        <w:tc>
          <w:tcPr>
            <w:tcW w:w="108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72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630" w:type="dxa"/>
            <w:tcBorders>
              <w:top w:val="double" w:sz="4" w:space="0" w:color="auto"/>
              <w:left w:val="single" w:sz="4" w:space="0" w:color="auto"/>
              <w:bottom w:val="single" w:sz="4" w:space="0" w:color="auto"/>
              <w:right w:val="single" w:sz="4" w:space="0" w:color="auto"/>
            </w:tcBorders>
          </w:tcPr>
          <w:p w:rsidR="00613278" w:rsidRDefault="00613278" w:rsidP="00613278">
            <w:pPr>
              <w:jc w:val="center"/>
              <w:rPr>
                <w:b/>
              </w:rPr>
            </w:pPr>
          </w:p>
        </w:tc>
        <w:tc>
          <w:tcPr>
            <w:tcW w:w="2448" w:type="dxa"/>
            <w:tcBorders>
              <w:top w:val="double" w:sz="4" w:space="0" w:color="auto"/>
              <w:left w:val="single" w:sz="4" w:space="0" w:color="auto"/>
              <w:bottom w:val="single" w:sz="4" w:space="0" w:color="auto"/>
            </w:tcBorders>
          </w:tcPr>
          <w:p w:rsidR="00613278" w:rsidRDefault="00613278" w:rsidP="00613278">
            <w:pPr>
              <w:jc w:val="center"/>
              <w:rPr>
                <w:b/>
              </w:rPr>
            </w:pPr>
          </w:p>
        </w:tc>
      </w:tr>
      <w:tr w:rsidR="00613278" w:rsidTr="00613278">
        <w:tc>
          <w:tcPr>
            <w:tcW w:w="466" w:type="dxa"/>
            <w:tcBorders>
              <w:top w:val="single" w:sz="4" w:space="0" w:color="auto"/>
              <w:right w:val="single" w:sz="4" w:space="0" w:color="auto"/>
            </w:tcBorders>
          </w:tcPr>
          <w:p w:rsidR="00613278" w:rsidRPr="00C4140B" w:rsidRDefault="00613278" w:rsidP="00613278">
            <w:pPr>
              <w:rPr>
                <w:sz w:val="24"/>
                <w:szCs w:val="24"/>
              </w:rPr>
            </w:pPr>
            <w:proofErr w:type="spellStart"/>
            <w:r w:rsidRPr="00C4140B">
              <w:rPr>
                <w:sz w:val="24"/>
                <w:szCs w:val="24"/>
              </w:rPr>
              <w:t>aa</w:t>
            </w:r>
            <w:proofErr w:type="spellEnd"/>
          </w:p>
        </w:tc>
        <w:tc>
          <w:tcPr>
            <w:tcW w:w="3512" w:type="dxa"/>
            <w:tcBorders>
              <w:top w:val="single" w:sz="4" w:space="0" w:color="auto"/>
              <w:left w:val="single" w:sz="4" w:space="0" w:color="auto"/>
              <w:right w:val="single" w:sz="4" w:space="0" w:color="auto"/>
            </w:tcBorders>
          </w:tcPr>
          <w:p w:rsidR="00613278" w:rsidRPr="00C4140B" w:rsidRDefault="00613278" w:rsidP="00613278">
            <w:pPr>
              <w:rPr>
                <w:sz w:val="24"/>
                <w:szCs w:val="24"/>
              </w:rPr>
            </w:pPr>
            <w:r w:rsidRPr="00C4140B">
              <w:rPr>
                <w:sz w:val="24"/>
                <w:szCs w:val="24"/>
              </w:rPr>
              <w:t>Has access to case management system</w:t>
            </w:r>
          </w:p>
        </w:tc>
        <w:tc>
          <w:tcPr>
            <w:tcW w:w="1080" w:type="dxa"/>
            <w:tcBorders>
              <w:top w:val="single" w:sz="4" w:space="0" w:color="auto"/>
              <w:left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right w:val="single" w:sz="4" w:space="0" w:color="auto"/>
            </w:tcBorders>
          </w:tcPr>
          <w:p w:rsidR="00613278" w:rsidRDefault="00613278" w:rsidP="00613278">
            <w:pPr>
              <w:jc w:val="center"/>
              <w:rPr>
                <w:b/>
              </w:rPr>
            </w:pPr>
          </w:p>
        </w:tc>
        <w:tc>
          <w:tcPr>
            <w:tcW w:w="720" w:type="dxa"/>
            <w:tcBorders>
              <w:top w:val="single" w:sz="4" w:space="0" w:color="auto"/>
              <w:left w:val="single" w:sz="4" w:space="0" w:color="auto"/>
              <w:right w:val="single" w:sz="4" w:space="0" w:color="auto"/>
            </w:tcBorders>
          </w:tcPr>
          <w:p w:rsidR="00613278" w:rsidRDefault="00613278" w:rsidP="00613278">
            <w:pPr>
              <w:jc w:val="center"/>
              <w:rPr>
                <w:b/>
              </w:rPr>
            </w:pPr>
          </w:p>
        </w:tc>
        <w:tc>
          <w:tcPr>
            <w:tcW w:w="630" w:type="dxa"/>
            <w:tcBorders>
              <w:top w:val="single" w:sz="4" w:space="0" w:color="auto"/>
              <w:left w:val="single" w:sz="4" w:space="0" w:color="auto"/>
              <w:right w:val="single" w:sz="4" w:space="0" w:color="auto"/>
            </w:tcBorders>
          </w:tcPr>
          <w:p w:rsidR="00613278" w:rsidRDefault="00613278" w:rsidP="00613278">
            <w:pPr>
              <w:jc w:val="center"/>
              <w:rPr>
                <w:b/>
              </w:rPr>
            </w:pPr>
          </w:p>
        </w:tc>
        <w:tc>
          <w:tcPr>
            <w:tcW w:w="2448" w:type="dxa"/>
            <w:tcBorders>
              <w:top w:val="single" w:sz="4" w:space="0" w:color="auto"/>
              <w:left w:val="single" w:sz="4" w:space="0" w:color="auto"/>
            </w:tcBorders>
          </w:tcPr>
          <w:p w:rsidR="00613278" w:rsidRDefault="00613278" w:rsidP="00613278">
            <w:pPr>
              <w:jc w:val="center"/>
              <w:rPr>
                <w:b/>
              </w:rPr>
            </w:pPr>
          </w:p>
        </w:tc>
      </w:tr>
    </w:tbl>
    <w:p w:rsidR="00613278" w:rsidRPr="002E033E" w:rsidRDefault="00613278" w:rsidP="00613278">
      <w:pPr>
        <w:rPr>
          <w:b/>
        </w:rPr>
      </w:pPr>
      <w:r w:rsidRPr="002E033E">
        <w:rPr>
          <w:b/>
        </w:rPr>
        <w:t>*</w:t>
      </w:r>
      <w:r>
        <w:rPr>
          <w:b/>
        </w:rPr>
        <w:t xml:space="preserve"> </w:t>
      </w:r>
      <w:r w:rsidRPr="002E033E">
        <w:rPr>
          <w:b/>
        </w:rPr>
        <w:t>These duties must be performed by the trustee.  (Handbook Chapter 5.B)</w:t>
      </w:r>
    </w:p>
    <w:p w:rsidR="00613278" w:rsidRDefault="00613278" w:rsidP="00613278">
      <w:pPr>
        <w:rPr>
          <w:b/>
        </w:rPr>
      </w:pPr>
    </w:p>
    <w:p w:rsidR="00613278" w:rsidRPr="00F84C04" w:rsidRDefault="00613278" w:rsidP="00613278">
      <w:pPr>
        <w:rPr>
          <w:b/>
        </w:rPr>
      </w:pPr>
    </w:p>
    <w:p w:rsidR="00613278" w:rsidRPr="00C175C6" w:rsidRDefault="00613278" w:rsidP="00613278">
      <w:pPr>
        <w:pStyle w:val="ListParagraph"/>
        <w:ind w:left="0"/>
        <w:rPr>
          <w:sz w:val="24"/>
          <w:szCs w:val="24"/>
        </w:rPr>
      </w:pPr>
      <w:r w:rsidRPr="00613278">
        <w:rPr>
          <w:sz w:val="24"/>
          <w:szCs w:val="24"/>
          <w:u w:val="single"/>
        </w:rPr>
        <w:t>Instructions for completing the Segregation of Duties Matrix</w:t>
      </w:r>
      <w:r>
        <w:rPr>
          <w:sz w:val="24"/>
          <w:szCs w:val="24"/>
        </w:rPr>
        <w:t>:</w:t>
      </w:r>
    </w:p>
    <w:p w:rsidR="00613278" w:rsidRPr="00613278" w:rsidRDefault="00613278">
      <w:pPr>
        <w:autoSpaceDE/>
        <w:autoSpaceDN/>
        <w:adjustRightInd/>
        <w:rPr>
          <w:sz w:val="24"/>
          <w:szCs w:val="24"/>
        </w:rPr>
      </w:pPr>
      <w:r w:rsidRPr="00613278">
        <w:rPr>
          <w:sz w:val="24"/>
          <w:szCs w:val="24"/>
        </w:rPr>
        <w:t xml:space="preserve">Use a checkmark to indicate who performs each of the listed duties. </w:t>
      </w:r>
      <w:r w:rsidRPr="00613278">
        <w:rPr>
          <w:sz w:val="24"/>
          <w:szCs w:val="24"/>
          <w:lang w:val="en-CA"/>
        </w:rPr>
        <w:fldChar w:fldCharType="begin"/>
      </w:r>
      <w:r w:rsidRPr="00613278">
        <w:rPr>
          <w:sz w:val="24"/>
          <w:szCs w:val="24"/>
          <w:lang w:val="en-CA"/>
        </w:rPr>
        <w:instrText xml:space="preserve"> SEQ CHAPTER \h \r 1</w:instrText>
      </w:r>
      <w:r w:rsidRPr="00613278">
        <w:rPr>
          <w:sz w:val="24"/>
          <w:szCs w:val="24"/>
          <w:lang w:val="en-CA"/>
        </w:rPr>
        <w:fldChar w:fldCharType="end"/>
      </w:r>
      <w:r w:rsidRPr="00613278">
        <w:rPr>
          <w:sz w:val="24"/>
          <w:szCs w:val="24"/>
        </w:rPr>
        <w:t xml:space="preserve">Use the first column for yourself and the second column for the person who is your primary assistant.  If more than one person performs the same duty, check as many boxes as apply, and indicate in the Remarks column </w:t>
      </w:r>
      <w:proofErr w:type="gramStart"/>
      <w:r w:rsidRPr="00613278">
        <w:rPr>
          <w:sz w:val="24"/>
          <w:szCs w:val="24"/>
        </w:rPr>
        <w:t>who</w:t>
      </w:r>
      <w:proofErr w:type="gramEnd"/>
      <w:r w:rsidRPr="00613278">
        <w:rPr>
          <w:sz w:val="24"/>
          <w:szCs w:val="24"/>
        </w:rPr>
        <w:t xml:space="preserve"> has the primary responsibility for the task. </w:t>
      </w:r>
      <w:r w:rsidRPr="00613278">
        <w:rPr>
          <w:sz w:val="24"/>
          <w:szCs w:val="24"/>
        </w:rPr>
        <w:br w:type="page"/>
      </w:r>
    </w:p>
    <w:tbl>
      <w:tblPr>
        <w:tblStyle w:val="TableGrid"/>
        <w:tblW w:w="0" w:type="auto"/>
        <w:tblLayout w:type="fixed"/>
        <w:tblLook w:val="04A0" w:firstRow="1" w:lastRow="0" w:firstColumn="1" w:lastColumn="0" w:noHBand="0" w:noVBand="1"/>
      </w:tblPr>
      <w:tblGrid>
        <w:gridCol w:w="558"/>
        <w:gridCol w:w="8100"/>
        <w:gridCol w:w="450"/>
        <w:gridCol w:w="468"/>
      </w:tblGrid>
      <w:tr w:rsidR="00613278" w:rsidRPr="00776D1E" w:rsidTr="00E470B1">
        <w:trPr>
          <w:tblHeader/>
        </w:trPr>
        <w:tc>
          <w:tcPr>
            <w:tcW w:w="558" w:type="dxa"/>
          </w:tcPr>
          <w:p w:rsidR="00613278" w:rsidRDefault="00613278" w:rsidP="00613278"/>
        </w:tc>
        <w:tc>
          <w:tcPr>
            <w:tcW w:w="8100" w:type="dxa"/>
          </w:tcPr>
          <w:p w:rsidR="00613278" w:rsidRPr="00776D1E" w:rsidRDefault="00613278" w:rsidP="00613278">
            <w:pPr>
              <w:jc w:val="center"/>
              <w:rPr>
                <w:b/>
              </w:rPr>
            </w:pPr>
            <w:r w:rsidRPr="00776D1E">
              <w:rPr>
                <w:b/>
              </w:rPr>
              <w:t>Y = YES  N = NO</w:t>
            </w:r>
          </w:p>
        </w:tc>
        <w:tc>
          <w:tcPr>
            <w:tcW w:w="450" w:type="dxa"/>
          </w:tcPr>
          <w:p w:rsidR="00613278" w:rsidRPr="00776D1E" w:rsidRDefault="00613278" w:rsidP="00613278">
            <w:pPr>
              <w:jc w:val="center"/>
              <w:rPr>
                <w:b/>
              </w:rPr>
            </w:pPr>
            <w:r w:rsidRPr="00776D1E">
              <w:rPr>
                <w:b/>
              </w:rPr>
              <w:t>Y</w:t>
            </w:r>
          </w:p>
        </w:tc>
        <w:tc>
          <w:tcPr>
            <w:tcW w:w="468" w:type="dxa"/>
          </w:tcPr>
          <w:p w:rsidR="00613278" w:rsidRPr="00776D1E" w:rsidRDefault="00613278" w:rsidP="00613278">
            <w:pPr>
              <w:jc w:val="center"/>
              <w:rPr>
                <w:b/>
              </w:rPr>
            </w:pPr>
            <w:r w:rsidRPr="00776D1E">
              <w:rPr>
                <w:b/>
              </w:rPr>
              <w:t>N</w:t>
            </w:r>
          </w:p>
        </w:tc>
      </w:tr>
      <w:tr w:rsidR="00613278" w:rsidRPr="00776D1E" w:rsidTr="00E470B1">
        <w:tc>
          <w:tcPr>
            <w:tcW w:w="558" w:type="dxa"/>
          </w:tcPr>
          <w:p w:rsidR="00613278" w:rsidRPr="00CA70DA" w:rsidRDefault="00613278" w:rsidP="00613278">
            <w:pPr>
              <w:rPr>
                <w:b/>
                <w:sz w:val="24"/>
                <w:szCs w:val="24"/>
              </w:rPr>
            </w:pPr>
            <w:r w:rsidRPr="00CA70DA">
              <w:rPr>
                <w:b/>
                <w:sz w:val="24"/>
                <w:szCs w:val="24"/>
              </w:rPr>
              <w:t>B</w:t>
            </w:r>
          </w:p>
        </w:tc>
        <w:tc>
          <w:tcPr>
            <w:tcW w:w="9018" w:type="dxa"/>
            <w:gridSpan w:val="3"/>
          </w:tcPr>
          <w:p w:rsidR="00613278" w:rsidRPr="00CA70DA" w:rsidRDefault="00613278" w:rsidP="00613278">
            <w:pPr>
              <w:rPr>
                <w:b/>
                <w:sz w:val="24"/>
                <w:szCs w:val="24"/>
              </w:rPr>
            </w:pPr>
            <w:r w:rsidRPr="00CA70DA">
              <w:rPr>
                <w:b/>
                <w:sz w:val="24"/>
                <w:szCs w:val="24"/>
                <w:lang w:val="en-CA"/>
              </w:rPr>
              <w:fldChar w:fldCharType="begin"/>
            </w:r>
            <w:r w:rsidRPr="00CA70DA">
              <w:rPr>
                <w:b/>
                <w:sz w:val="24"/>
                <w:szCs w:val="24"/>
                <w:lang w:val="en-CA"/>
              </w:rPr>
              <w:instrText xml:space="preserve"> SEQ CHAPTER \h \r 1</w:instrText>
            </w:r>
            <w:r w:rsidRPr="00CA70DA">
              <w:rPr>
                <w:b/>
                <w:sz w:val="24"/>
                <w:szCs w:val="24"/>
                <w:lang w:val="en-CA"/>
              </w:rPr>
              <w:fldChar w:fldCharType="end"/>
            </w:r>
            <w:r w:rsidRPr="00CA70DA">
              <w:rPr>
                <w:b/>
                <w:sz w:val="24"/>
                <w:szCs w:val="24"/>
                <w:lang w:val="en-CA"/>
              </w:rPr>
              <w:t>Banking</w:t>
            </w:r>
          </w:p>
        </w:tc>
      </w:tr>
      <w:tr w:rsidR="00CA70DA" w:rsidTr="00897EE9">
        <w:tc>
          <w:tcPr>
            <w:tcW w:w="558" w:type="dxa"/>
          </w:tcPr>
          <w:p w:rsidR="00CA70DA" w:rsidRPr="00776D1E" w:rsidRDefault="00CA70DA" w:rsidP="00613278">
            <w:pPr>
              <w:rPr>
                <w:sz w:val="24"/>
                <w:szCs w:val="24"/>
              </w:rPr>
            </w:pPr>
            <w:r>
              <w:rPr>
                <w:sz w:val="24"/>
                <w:szCs w:val="24"/>
              </w:rPr>
              <w:t>1</w:t>
            </w:r>
          </w:p>
        </w:tc>
        <w:tc>
          <w:tcPr>
            <w:tcW w:w="8100" w:type="dxa"/>
          </w:tcPr>
          <w:p w:rsidR="00CA70DA" w:rsidRPr="00DD1C32" w:rsidRDefault="00CA70DA" w:rsidP="006E2B9A">
            <w:pPr>
              <w:rPr>
                <w:strike/>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List below all banks holding estate funds for your chapter 7 bankruptcy cases:</w:t>
            </w:r>
          </w:p>
          <w:p w:rsidR="00CA70DA" w:rsidRPr="00DD1C32" w:rsidRDefault="00CA70DA" w:rsidP="006E2B9A">
            <w:pPr>
              <w:rPr>
                <w:sz w:val="24"/>
                <w:szCs w:val="24"/>
              </w:rPr>
            </w:pPr>
          </w:p>
          <w:p w:rsidR="00CA70DA" w:rsidRPr="00DD1C32" w:rsidRDefault="00CA70DA" w:rsidP="006E2B9A">
            <w:pPr>
              <w:rPr>
                <w:sz w:val="24"/>
                <w:szCs w:val="24"/>
              </w:rPr>
            </w:pPr>
          </w:p>
          <w:p w:rsidR="00CA70DA" w:rsidRPr="00DD1C32" w:rsidRDefault="00CA70DA" w:rsidP="006E2B9A">
            <w:pPr>
              <w:rPr>
                <w:sz w:val="24"/>
                <w:szCs w:val="24"/>
              </w:rPr>
            </w:pPr>
            <w:r w:rsidRPr="00DD1C32">
              <w:rPr>
                <w:i/>
                <w:iCs/>
                <w:sz w:val="24"/>
                <w:szCs w:val="24"/>
              </w:rPr>
              <w:t>(For reference, see Handbook Chapter 5.E)</w:t>
            </w:r>
          </w:p>
          <w:p w:rsidR="00CA70DA" w:rsidRPr="00DD1C32" w:rsidRDefault="00CA70DA" w:rsidP="006E2B9A">
            <w:pPr>
              <w:rPr>
                <w:sz w:val="24"/>
                <w:szCs w:val="24"/>
              </w:rPr>
            </w:pPr>
          </w:p>
        </w:tc>
        <w:tc>
          <w:tcPr>
            <w:tcW w:w="450" w:type="dxa"/>
            <w:shd w:val="clear" w:color="auto" w:fill="F2F2F2" w:themeFill="background1" w:themeFillShade="F2"/>
          </w:tcPr>
          <w:p w:rsidR="00CA70DA" w:rsidRDefault="00CA70DA" w:rsidP="006E2B9A"/>
        </w:tc>
        <w:tc>
          <w:tcPr>
            <w:tcW w:w="468" w:type="dxa"/>
            <w:shd w:val="clear" w:color="auto" w:fill="F2F2F2" w:themeFill="background1" w:themeFillShade="F2"/>
          </w:tcPr>
          <w:p w:rsidR="00CA70DA" w:rsidRDefault="00CA70DA" w:rsidP="006E2B9A"/>
        </w:tc>
      </w:tr>
      <w:tr w:rsidR="00CA70DA" w:rsidTr="00E470B1">
        <w:tc>
          <w:tcPr>
            <w:tcW w:w="558" w:type="dxa"/>
          </w:tcPr>
          <w:p w:rsidR="00CA70DA" w:rsidRPr="00776D1E" w:rsidRDefault="00CA70DA" w:rsidP="00613278">
            <w:pPr>
              <w:rPr>
                <w:sz w:val="24"/>
                <w:szCs w:val="24"/>
              </w:rPr>
            </w:pPr>
            <w:r>
              <w:rPr>
                <w:sz w:val="24"/>
                <w:szCs w:val="24"/>
              </w:rPr>
              <w:t>2</w:t>
            </w:r>
          </w:p>
        </w:tc>
        <w:tc>
          <w:tcPr>
            <w:tcW w:w="8100" w:type="dxa"/>
          </w:tcPr>
          <w:p w:rsidR="00CA70DA" w:rsidRPr="00DD1C32" w:rsidRDefault="00CA70DA" w:rsidP="00CA70DA">
            <w:pPr>
              <w:rPr>
                <w:b/>
                <w:bCs/>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lang w:val="en-CA"/>
              </w:rPr>
              <w:t>H</w:t>
            </w:r>
            <w:proofErr w:type="spellStart"/>
            <w:r w:rsidRPr="00DD1C32">
              <w:rPr>
                <w:sz w:val="24"/>
                <w:szCs w:val="24"/>
              </w:rPr>
              <w:t>ave</w:t>
            </w:r>
            <w:proofErr w:type="spellEnd"/>
            <w:r w:rsidRPr="00DD1C32">
              <w:rPr>
                <w:sz w:val="24"/>
                <w:szCs w:val="24"/>
              </w:rPr>
              <w:t xml:space="preserve"> you established password or access controls such that only you or, at most, one authorized employee can electronically open and close the accounts and access or transfer funds between accounts within the same estate?  </w:t>
            </w:r>
            <w:r w:rsidRPr="00DD1C32">
              <w:rPr>
                <w:i/>
                <w:iCs/>
                <w:sz w:val="24"/>
                <w:szCs w:val="24"/>
              </w:rPr>
              <w:t>(Handbook Chapter 5.E.6)</w:t>
            </w:r>
            <w:r w:rsidRPr="00DD1C32">
              <w:rPr>
                <w:sz w:val="24"/>
                <w:szCs w:val="24"/>
              </w:rPr>
              <w:t xml:space="preserve"> </w:t>
            </w:r>
            <w:r w:rsidRPr="00DD1C32">
              <w:rPr>
                <w:b/>
                <w:bCs/>
                <w:sz w:val="24"/>
                <w:szCs w:val="24"/>
              </w:rPr>
              <w:t>If no, comment:</w:t>
            </w:r>
          </w:p>
          <w:p w:rsidR="00CA70DA" w:rsidRPr="00DD1C32" w:rsidRDefault="00CA70DA" w:rsidP="00613278">
            <w:pPr>
              <w:rPr>
                <w:sz w:val="24"/>
                <w:szCs w:val="24"/>
                <w:lang w:val="en-CA"/>
              </w:rPr>
            </w:pPr>
          </w:p>
        </w:tc>
        <w:tc>
          <w:tcPr>
            <w:tcW w:w="450" w:type="dxa"/>
          </w:tcPr>
          <w:p w:rsidR="00CA70DA" w:rsidRDefault="00CA70DA" w:rsidP="00613278"/>
        </w:tc>
        <w:tc>
          <w:tcPr>
            <w:tcW w:w="468" w:type="dxa"/>
          </w:tcPr>
          <w:p w:rsidR="00CA70DA" w:rsidRDefault="00CA70DA" w:rsidP="00613278"/>
        </w:tc>
      </w:tr>
      <w:tr w:rsidR="00CA70DA" w:rsidTr="00E470B1">
        <w:tc>
          <w:tcPr>
            <w:tcW w:w="558" w:type="dxa"/>
          </w:tcPr>
          <w:p w:rsidR="00CA70DA" w:rsidRPr="00776D1E" w:rsidRDefault="00CA70DA" w:rsidP="00613278">
            <w:pPr>
              <w:rPr>
                <w:sz w:val="24"/>
                <w:szCs w:val="24"/>
              </w:rPr>
            </w:pPr>
            <w:r>
              <w:rPr>
                <w:sz w:val="24"/>
                <w:szCs w:val="24"/>
              </w:rPr>
              <w:t>3</w:t>
            </w:r>
          </w:p>
        </w:tc>
        <w:tc>
          <w:tcPr>
            <w:tcW w:w="8100" w:type="dxa"/>
          </w:tcPr>
          <w:p w:rsidR="00CA70DA" w:rsidRPr="00DD1C32" w:rsidRDefault="00CA70DA" w:rsidP="00613278">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Do you or your staff open estate bank accounts as soon as funds are received?</w:t>
            </w:r>
          </w:p>
          <w:p w:rsidR="00CA70DA" w:rsidRPr="00DD1C32" w:rsidRDefault="00CA70DA" w:rsidP="00613278">
            <w:pPr>
              <w:rPr>
                <w:sz w:val="24"/>
                <w:szCs w:val="24"/>
              </w:rPr>
            </w:pPr>
            <w:r w:rsidRPr="00DD1C32">
              <w:rPr>
                <w:i/>
                <w:iCs/>
                <w:sz w:val="24"/>
                <w:szCs w:val="24"/>
              </w:rPr>
              <w:t xml:space="preserve">(Handbook Chapter 5.E)  </w:t>
            </w:r>
            <w:r w:rsidRPr="00DD1C32">
              <w:rPr>
                <w:b/>
                <w:bCs/>
                <w:sz w:val="24"/>
                <w:szCs w:val="24"/>
              </w:rPr>
              <w:t>If no, comment</w:t>
            </w:r>
            <w:r w:rsidRPr="00DD1C32">
              <w:rPr>
                <w:sz w:val="24"/>
                <w:szCs w:val="24"/>
              </w:rPr>
              <w:t>:</w:t>
            </w:r>
          </w:p>
          <w:p w:rsidR="00CA70DA" w:rsidRPr="00DD1C32" w:rsidRDefault="00CA70DA" w:rsidP="00613278">
            <w:pPr>
              <w:rPr>
                <w:sz w:val="24"/>
                <w:szCs w:val="24"/>
              </w:rPr>
            </w:pPr>
          </w:p>
        </w:tc>
        <w:tc>
          <w:tcPr>
            <w:tcW w:w="450" w:type="dxa"/>
          </w:tcPr>
          <w:p w:rsidR="00CA70DA" w:rsidRDefault="00CA70DA" w:rsidP="00613278"/>
        </w:tc>
        <w:tc>
          <w:tcPr>
            <w:tcW w:w="468" w:type="dxa"/>
          </w:tcPr>
          <w:p w:rsidR="00CA70DA" w:rsidRDefault="00CA70DA" w:rsidP="00613278"/>
        </w:tc>
      </w:tr>
      <w:tr w:rsidR="00CA70DA" w:rsidTr="00E470B1">
        <w:tc>
          <w:tcPr>
            <w:tcW w:w="558" w:type="dxa"/>
          </w:tcPr>
          <w:p w:rsidR="00CA70DA" w:rsidRPr="00776D1E" w:rsidRDefault="00CA70DA" w:rsidP="00CA70DA">
            <w:pPr>
              <w:rPr>
                <w:sz w:val="24"/>
                <w:szCs w:val="24"/>
              </w:rPr>
            </w:pPr>
            <w:r>
              <w:rPr>
                <w:sz w:val="24"/>
                <w:szCs w:val="24"/>
              </w:rPr>
              <w:t>4</w:t>
            </w:r>
          </w:p>
        </w:tc>
        <w:tc>
          <w:tcPr>
            <w:tcW w:w="8100" w:type="dxa"/>
          </w:tcPr>
          <w:p w:rsidR="00CA70DA" w:rsidRPr="00DD1C32" w:rsidRDefault="00CA70DA" w:rsidP="00CA70DA">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Do you or your staff obtain federal tax identification numbers before opening estate bank accounts for cases filed by individuals? </w:t>
            </w:r>
            <w:r w:rsidRPr="00DD1C32">
              <w:rPr>
                <w:i/>
                <w:iCs/>
                <w:sz w:val="24"/>
                <w:szCs w:val="24"/>
              </w:rPr>
              <w:t>(Handbook Chapter 5.E.2)</w:t>
            </w:r>
            <w:r w:rsidRPr="00DD1C32">
              <w:rPr>
                <w:sz w:val="24"/>
                <w:szCs w:val="24"/>
              </w:rPr>
              <w:t xml:space="preserve">  </w:t>
            </w:r>
            <w:r w:rsidRPr="00DD1C32">
              <w:rPr>
                <w:b/>
                <w:bCs/>
                <w:sz w:val="24"/>
                <w:szCs w:val="24"/>
              </w:rPr>
              <w:t>If no, comment</w:t>
            </w:r>
            <w:r w:rsidRPr="00DD1C32">
              <w:rPr>
                <w:sz w:val="24"/>
                <w:szCs w:val="24"/>
              </w:rPr>
              <w:t>:</w:t>
            </w:r>
          </w:p>
          <w:p w:rsidR="00CA70DA" w:rsidRPr="00DD1C32" w:rsidRDefault="00CA70DA" w:rsidP="00CA70DA">
            <w:pPr>
              <w:rPr>
                <w:sz w:val="24"/>
                <w:szCs w:val="24"/>
              </w:rPr>
            </w:pPr>
          </w:p>
        </w:tc>
        <w:tc>
          <w:tcPr>
            <w:tcW w:w="450" w:type="dxa"/>
            <w:tcBorders>
              <w:bottom w:val="single" w:sz="4" w:space="0" w:color="auto"/>
            </w:tcBorders>
          </w:tcPr>
          <w:p w:rsidR="00CA70DA" w:rsidRDefault="00CA70DA" w:rsidP="00613278"/>
        </w:tc>
        <w:tc>
          <w:tcPr>
            <w:tcW w:w="468" w:type="dxa"/>
            <w:tcBorders>
              <w:bottom w:val="single" w:sz="4" w:space="0" w:color="auto"/>
            </w:tcBorders>
          </w:tcPr>
          <w:p w:rsidR="00CA70DA" w:rsidRDefault="00CA70DA" w:rsidP="00613278"/>
        </w:tc>
      </w:tr>
      <w:tr w:rsidR="00CA70DA" w:rsidTr="00E470B1">
        <w:tc>
          <w:tcPr>
            <w:tcW w:w="558" w:type="dxa"/>
          </w:tcPr>
          <w:p w:rsidR="00CA70DA" w:rsidRPr="00776D1E" w:rsidRDefault="00CA70DA" w:rsidP="00CA70DA">
            <w:pPr>
              <w:rPr>
                <w:sz w:val="24"/>
                <w:szCs w:val="24"/>
              </w:rPr>
            </w:pPr>
            <w:r>
              <w:rPr>
                <w:sz w:val="24"/>
                <w:szCs w:val="24"/>
              </w:rPr>
              <w:t>5</w:t>
            </w:r>
          </w:p>
        </w:tc>
        <w:tc>
          <w:tcPr>
            <w:tcW w:w="8100" w:type="dxa"/>
          </w:tcPr>
          <w:p w:rsidR="00CA70DA" w:rsidRPr="00DD1C32" w:rsidRDefault="00CA70DA" w:rsidP="00DD1C32">
            <w:pPr>
              <w:rPr>
                <w:b/>
                <w:bCs/>
                <w:sz w:val="24"/>
                <w:szCs w:val="24"/>
              </w:rPr>
            </w:pPr>
            <w:r w:rsidRPr="00DD1C32">
              <w:rPr>
                <w:sz w:val="24"/>
                <w:szCs w:val="24"/>
                <w:lang w:val="en-CA"/>
              </w:rPr>
              <w:t xml:space="preserve">Do you ensure that estate bank accounts are promptly closed after the bank account has a zero balance and the TDR has been filed? </w:t>
            </w:r>
            <w:r w:rsidRPr="00DD1C32">
              <w:rPr>
                <w:i/>
                <w:sz w:val="24"/>
                <w:szCs w:val="24"/>
                <w:lang w:val="en-CA"/>
              </w:rPr>
              <w:t xml:space="preserve">(Handbook </w:t>
            </w:r>
            <w:r w:rsidRPr="00DD1C32">
              <w:rPr>
                <w:i/>
                <w:iCs/>
                <w:sz w:val="24"/>
                <w:szCs w:val="24"/>
              </w:rPr>
              <w:t>Chapter 5.E.6)</w:t>
            </w:r>
            <w:r w:rsidRPr="00DD1C32">
              <w:rPr>
                <w:b/>
                <w:bCs/>
                <w:sz w:val="24"/>
                <w:szCs w:val="24"/>
              </w:rPr>
              <w:t xml:space="preserve"> If no, comment:</w:t>
            </w:r>
          </w:p>
          <w:p w:rsidR="00CA70DA" w:rsidRPr="00DD1C32" w:rsidRDefault="00CA70DA" w:rsidP="00DD1C32">
            <w:pPr>
              <w:rPr>
                <w:sz w:val="24"/>
                <w:szCs w:val="24"/>
                <w:lang w:val="en-CA"/>
              </w:rPr>
            </w:pPr>
          </w:p>
        </w:tc>
        <w:tc>
          <w:tcPr>
            <w:tcW w:w="450" w:type="dxa"/>
            <w:tcBorders>
              <w:bottom w:val="single" w:sz="4" w:space="0" w:color="auto"/>
            </w:tcBorders>
          </w:tcPr>
          <w:p w:rsidR="00CA70DA" w:rsidRDefault="00CA70DA" w:rsidP="00613278"/>
        </w:tc>
        <w:tc>
          <w:tcPr>
            <w:tcW w:w="468" w:type="dxa"/>
            <w:tcBorders>
              <w:bottom w:val="single" w:sz="4" w:space="0" w:color="auto"/>
            </w:tcBorders>
          </w:tcPr>
          <w:p w:rsidR="00CA70DA" w:rsidRDefault="00CA70DA" w:rsidP="00613278"/>
        </w:tc>
      </w:tr>
      <w:tr w:rsidR="00CA70DA" w:rsidTr="00E470B1">
        <w:tc>
          <w:tcPr>
            <w:tcW w:w="558" w:type="dxa"/>
          </w:tcPr>
          <w:p w:rsidR="00CA70DA" w:rsidRPr="00776D1E" w:rsidRDefault="00CA70DA" w:rsidP="00CA70DA">
            <w:pPr>
              <w:rPr>
                <w:sz w:val="24"/>
                <w:szCs w:val="24"/>
              </w:rPr>
            </w:pPr>
            <w:r>
              <w:rPr>
                <w:sz w:val="24"/>
                <w:szCs w:val="24"/>
              </w:rPr>
              <w:t>6</w:t>
            </w:r>
          </w:p>
        </w:tc>
        <w:tc>
          <w:tcPr>
            <w:tcW w:w="8100" w:type="dxa"/>
          </w:tcPr>
          <w:p w:rsidR="00CA70DA" w:rsidRDefault="00CA70DA" w:rsidP="00DD1C32">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Do you have procedures for monitoring bank balances and appropriate bond amounts, and do you promptly notify the United States Trustee when a large (i.e., $250,000 or more) amount of funds will be received? </w:t>
            </w:r>
            <w:r w:rsidRPr="00DD1C32">
              <w:rPr>
                <w:i/>
                <w:iCs/>
                <w:sz w:val="24"/>
                <w:szCs w:val="24"/>
              </w:rPr>
              <w:t>(Handbook Chapter 5.E.4)</w:t>
            </w:r>
            <w:r w:rsidRPr="00DD1C32">
              <w:rPr>
                <w:sz w:val="24"/>
                <w:szCs w:val="24"/>
              </w:rPr>
              <w:t xml:space="preserve">  </w:t>
            </w:r>
            <w:r w:rsidRPr="00DD1C32">
              <w:rPr>
                <w:b/>
                <w:bCs/>
                <w:sz w:val="24"/>
                <w:szCs w:val="24"/>
              </w:rPr>
              <w:t>If no, comment</w:t>
            </w:r>
            <w:r w:rsidRPr="00DD1C32">
              <w:rPr>
                <w:sz w:val="24"/>
                <w:szCs w:val="24"/>
              </w:rPr>
              <w:t>:</w:t>
            </w:r>
          </w:p>
          <w:p w:rsidR="00CA70DA" w:rsidRPr="00DD1C32" w:rsidRDefault="00CA70DA" w:rsidP="00DD1C32">
            <w:pPr>
              <w:rPr>
                <w:sz w:val="24"/>
                <w:szCs w:val="24"/>
                <w:lang w:val="en-CA"/>
              </w:rPr>
            </w:pPr>
          </w:p>
        </w:tc>
        <w:tc>
          <w:tcPr>
            <w:tcW w:w="450" w:type="dxa"/>
            <w:shd w:val="clear" w:color="auto" w:fill="auto"/>
          </w:tcPr>
          <w:p w:rsidR="00CA70DA" w:rsidRPr="00DD1C32" w:rsidRDefault="00CA70DA" w:rsidP="00613278"/>
        </w:tc>
        <w:tc>
          <w:tcPr>
            <w:tcW w:w="468" w:type="dxa"/>
            <w:shd w:val="clear" w:color="auto" w:fill="auto"/>
          </w:tcPr>
          <w:p w:rsidR="00CA70DA" w:rsidRPr="00DD1C32" w:rsidRDefault="00CA70DA" w:rsidP="00613278"/>
        </w:tc>
      </w:tr>
      <w:tr w:rsidR="00CA70DA" w:rsidTr="00E470B1">
        <w:tc>
          <w:tcPr>
            <w:tcW w:w="558" w:type="dxa"/>
          </w:tcPr>
          <w:p w:rsidR="00CA70DA" w:rsidRPr="00776D1E" w:rsidRDefault="00CA70DA" w:rsidP="00CA70DA">
            <w:pPr>
              <w:rPr>
                <w:sz w:val="24"/>
                <w:szCs w:val="24"/>
              </w:rPr>
            </w:pPr>
            <w:r>
              <w:rPr>
                <w:sz w:val="24"/>
                <w:szCs w:val="24"/>
              </w:rPr>
              <w:t>7</w:t>
            </w:r>
          </w:p>
        </w:tc>
        <w:tc>
          <w:tcPr>
            <w:tcW w:w="8100" w:type="dxa"/>
          </w:tcPr>
          <w:p w:rsidR="00CA70DA" w:rsidRDefault="00CA70DA" w:rsidP="00613278">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Are all bank statement, deposit slip, and check captions readily identifiable as pertaining to bankruptcy estate accounts, and do the words “Debtor” and “Trustee” appear, unabbreviated, in the captions? </w:t>
            </w:r>
            <w:r w:rsidRPr="00DD1C32">
              <w:rPr>
                <w:i/>
                <w:iCs/>
                <w:sz w:val="24"/>
                <w:szCs w:val="24"/>
              </w:rPr>
              <w:t>(Handbook Chapter 5.E.3)</w:t>
            </w:r>
            <w:r w:rsidRPr="00DD1C32">
              <w:rPr>
                <w:sz w:val="24"/>
                <w:szCs w:val="24"/>
              </w:rPr>
              <w:t xml:space="preserve">  </w:t>
            </w:r>
            <w:r w:rsidRPr="00DD1C32">
              <w:rPr>
                <w:b/>
                <w:bCs/>
                <w:sz w:val="24"/>
                <w:szCs w:val="24"/>
              </w:rPr>
              <w:t>If no, comment</w:t>
            </w:r>
            <w:r w:rsidRPr="00DD1C32">
              <w:rPr>
                <w:sz w:val="24"/>
                <w:szCs w:val="24"/>
              </w:rPr>
              <w:t>:</w:t>
            </w:r>
          </w:p>
          <w:p w:rsidR="00CA70DA" w:rsidRPr="00DD1C32" w:rsidRDefault="00CA70DA" w:rsidP="00613278">
            <w:pPr>
              <w:rPr>
                <w:sz w:val="24"/>
                <w:szCs w:val="24"/>
                <w:lang w:val="en-CA"/>
              </w:rPr>
            </w:pPr>
          </w:p>
        </w:tc>
        <w:tc>
          <w:tcPr>
            <w:tcW w:w="450" w:type="dxa"/>
            <w:shd w:val="clear" w:color="auto" w:fill="auto"/>
          </w:tcPr>
          <w:p w:rsidR="00CA70DA" w:rsidRPr="00DD1C32" w:rsidRDefault="00CA70DA" w:rsidP="00613278"/>
        </w:tc>
        <w:tc>
          <w:tcPr>
            <w:tcW w:w="468" w:type="dxa"/>
            <w:shd w:val="clear" w:color="auto" w:fill="auto"/>
          </w:tcPr>
          <w:p w:rsidR="00CA70DA" w:rsidRPr="00DD1C32" w:rsidRDefault="00CA70DA" w:rsidP="00613278"/>
        </w:tc>
      </w:tr>
      <w:tr w:rsidR="0012531E" w:rsidTr="00E470B1">
        <w:tc>
          <w:tcPr>
            <w:tcW w:w="558" w:type="dxa"/>
          </w:tcPr>
          <w:p w:rsidR="0012531E" w:rsidRPr="00776D1E" w:rsidRDefault="0012531E" w:rsidP="0012531E">
            <w:pPr>
              <w:rPr>
                <w:sz w:val="24"/>
                <w:szCs w:val="24"/>
              </w:rPr>
            </w:pPr>
            <w:r>
              <w:rPr>
                <w:sz w:val="24"/>
                <w:szCs w:val="24"/>
              </w:rPr>
              <w:t>8</w:t>
            </w:r>
          </w:p>
        </w:tc>
        <w:tc>
          <w:tcPr>
            <w:tcW w:w="8100" w:type="dxa"/>
          </w:tcPr>
          <w:p w:rsidR="0012531E" w:rsidRPr="00DD1C32" w:rsidRDefault="0012531E" w:rsidP="0012531E">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Do checks contain the statement, “Void if Not Cashed in 90 Days”?  </w:t>
            </w:r>
            <w:r w:rsidRPr="00DD1C32">
              <w:rPr>
                <w:i/>
                <w:iCs/>
                <w:sz w:val="24"/>
                <w:szCs w:val="24"/>
              </w:rPr>
              <w:t>(Handbook Chapter 5.E.3)</w:t>
            </w:r>
            <w:r w:rsidRPr="00DD1C32">
              <w:rPr>
                <w:sz w:val="24"/>
                <w:szCs w:val="24"/>
              </w:rPr>
              <w:t xml:space="preserve">  </w:t>
            </w:r>
            <w:r w:rsidRPr="00DD1C32">
              <w:rPr>
                <w:b/>
                <w:bCs/>
                <w:sz w:val="24"/>
                <w:szCs w:val="24"/>
              </w:rPr>
              <w:t>If no, comment</w:t>
            </w:r>
            <w:r w:rsidRPr="00DD1C32">
              <w:rPr>
                <w:sz w:val="24"/>
                <w:szCs w:val="24"/>
              </w:rPr>
              <w:t>:</w:t>
            </w:r>
          </w:p>
          <w:p w:rsidR="0012531E" w:rsidRPr="00DD1C32" w:rsidRDefault="0012531E" w:rsidP="0012531E">
            <w:pPr>
              <w:rPr>
                <w:sz w:val="24"/>
                <w:szCs w:val="24"/>
                <w:lang w:val="en-CA"/>
              </w:rPr>
            </w:pPr>
          </w:p>
        </w:tc>
        <w:tc>
          <w:tcPr>
            <w:tcW w:w="450" w:type="dxa"/>
            <w:shd w:val="clear" w:color="auto" w:fill="auto"/>
          </w:tcPr>
          <w:p w:rsidR="0012531E" w:rsidRPr="00DD1C32" w:rsidRDefault="0012531E" w:rsidP="00613278"/>
        </w:tc>
        <w:tc>
          <w:tcPr>
            <w:tcW w:w="468" w:type="dxa"/>
            <w:shd w:val="clear" w:color="auto" w:fill="auto"/>
          </w:tcPr>
          <w:p w:rsidR="0012531E" w:rsidRPr="00DD1C32" w:rsidRDefault="0012531E" w:rsidP="00613278"/>
        </w:tc>
      </w:tr>
      <w:tr w:rsidR="0012531E" w:rsidTr="0012531E">
        <w:tc>
          <w:tcPr>
            <w:tcW w:w="558" w:type="dxa"/>
          </w:tcPr>
          <w:p w:rsidR="0012531E" w:rsidRPr="00776D1E" w:rsidRDefault="0012531E" w:rsidP="0012531E">
            <w:pPr>
              <w:rPr>
                <w:sz w:val="24"/>
                <w:szCs w:val="24"/>
              </w:rPr>
            </w:pPr>
            <w:r>
              <w:rPr>
                <w:sz w:val="24"/>
                <w:szCs w:val="24"/>
              </w:rPr>
              <w:t>9</w:t>
            </w:r>
          </w:p>
        </w:tc>
        <w:tc>
          <w:tcPr>
            <w:tcW w:w="8100" w:type="dxa"/>
          </w:tcPr>
          <w:p w:rsidR="0012531E" w:rsidRPr="00DD1C32" w:rsidRDefault="0012531E" w:rsidP="0012531E">
            <w:pPr>
              <w:rPr>
                <w:i/>
                <w:iCs/>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Where </w:t>
            </w:r>
            <w:proofErr w:type="gramStart"/>
            <w:r w:rsidRPr="00DD1C32">
              <w:rPr>
                <w:sz w:val="24"/>
                <w:szCs w:val="24"/>
              </w:rPr>
              <w:t>are</w:t>
            </w:r>
            <w:r>
              <w:rPr>
                <w:sz w:val="24"/>
                <w:szCs w:val="24"/>
              </w:rPr>
              <w:t xml:space="preserve"> </w:t>
            </w:r>
            <w:r w:rsidRPr="00DD1C32">
              <w:rPr>
                <w:sz w:val="24"/>
                <w:szCs w:val="24"/>
              </w:rPr>
              <w:t>deposit</w:t>
            </w:r>
            <w:proofErr w:type="gramEnd"/>
            <w:r w:rsidRPr="00DD1C32">
              <w:rPr>
                <w:sz w:val="24"/>
                <w:szCs w:val="24"/>
              </w:rPr>
              <w:t xml:space="preserve"> slips and blank check stock kept and who has access? </w:t>
            </w:r>
            <w:r w:rsidRPr="00DD1C32">
              <w:rPr>
                <w:i/>
                <w:iCs/>
                <w:sz w:val="24"/>
                <w:szCs w:val="24"/>
              </w:rPr>
              <w:t>(Handbook Chapters 5.E.3 and 5.G.5.a)</w:t>
            </w:r>
          </w:p>
          <w:p w:rsidR="0012531E" w:rsidRPr="00DD1C32" w:rsidRDefault="0012531E" w:rsidP="0012531E">
            <w:pPr>
              <w:rPr>
                <w:sz w:val="24"/>
                <w:szCs w:val="24"/>
                <w:lang w:val="en-CA"/>
              </w:rPr>
            </w:pPr>
          </w:p>
        </w:tc>
        <w:tc>
          <w:tcPr>
            <w:tcW w:w="450" w:type="dxa"/>
            <w:tcBorders>
              <w:bottom w:val="single" w:sz="4" w:space="0" w:color="auto"/>
            </w:tcBorders>
            <w:shd w:val="clear" w:color="auto" w:fill="F2F2F2" w:themeFill="background1" w:themeFillShade="F2"/>
          </w:tcPr>
          <w:p w:rsidR="0012531E" w:rsidRDefault="0012531E" w:rsidP="0012531E"/>
        </w:tc>
        <w:tc>
          <w:tcPr>
            <w:tcW w:w="468" w:type="dxa"/>
            <w:tcBorders>
              <w:bottom w:val="single" w:sz="4" w:space="0" w:color="auto"/>
            </w:tcBorders>
            <w:shd w:val="clear" w:color="auto" w:fill="F2F2F2" w:themeFill="background1" w:themeFillShade="F2"/>
          </w:tcPr>
          <w:p w:rsidR="0012531E" w:rsidRDefault="0012531E" w:rsidP="0012531E"/>
        </w:tc>
      </w:tr>
      <w:tr w:rsidR="0012531E" w:rsidTr="0012531E">
        <w:tc>
          <w:tcPr>
            <w:tcW w:w="558" w:type="dxa"/>
          </w:tcPr>
          <w:p w:rsidR="0012531E" w:rsidRPr="00776D1E" w:rsidRDefault="0012531E" w:rsidP="0012531E">
            <w:pPr>
              <w:rPr>
                <w:sz w:val="24"/>
                <w:szCs w:val="24"/>
              </w:rPr>
            </w:pPr>
            <w:r>
              <w:rPr>
                <w:sz w:val="24"/>
                <w:szCs w:val="24"/>
              </w:rPr>
              <w:t>10</w:t>
            </w:r>
          </w:p>
        </w:tc>
        <w:tc>
          <w:tcPr>
            <w:tcW w:w="8100" w:type="dxa"/>
          </w:tcPr>
          <w:p w:rsidR="0012531E" w:rsidRDefault="0012531E" w:rsidP="00DD1C32">
            <w:pPr>
              <w:rPr>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Do you ensure that all estate checks are consecutively numbered, that each account within an estate has a unique numerical check sequence, and that the manual and computer checks used within a single account also have a unique numerical sequence (i.e., no duplicate check numbers)?  </w:t>
            </w:r>
            <w:r w:rsidRPr="00DD1C32">
              <w:rPr>
                <w:i/>
                <w:iCs/>
                <w:sz w:val="24"/>
                <w:szCs w:val="24"/>
              </w:rPr>
              <w:t>(Handbook Chapter 5.E.3)</w:t>
            </w:r>
            <w:r w:rsidRPr="00DD1C32">
              <w:rPr>
                <w:sz w:val="24"/>
                <w:szCs w:val="24"/>
              </w:rPr>
              <w:t xml:space="preserve">  </w:t>
            </w:r>
            <w:r w:rsidRPr="00DD1C32">
              <w:rPr>
                <w:b/>
                <w:bCs/>
                <w:sz w:val="24"/>
                <w:szCs w:val="24"/>
              </w:rPr>
              <w:t>If no, comment</w:t>
            </w:r>
            <w:r w:rsidRPr="00DD1C32">
              <w:rPr>
                <w:sz w:val="24"/>
                <w:szCs w:val="24"/>
              </w:rPr>
              <w:t>:</w:t>
            </w:r>
          </w:p>
          <w:p w:rsidR="0012531E" w:rsidRPr="00DD1C32" w:rsidRDefault="0012531E" w:rsidP="00DD1C32">
            <w:pPr>
              <w:rPr>
                <w:sz w:val="24"/>
                <w:szCs w:val="24"/>
                <w:lang w:val="en-CA"/>
              </w:rPr>
            </w:pPr>
          </w:p>
        </w:tc>
        <w:tc>
          <w:tcPr>
            <w:tcW w:w="450" w:type="dxa"/>
            <w:shd w:val="clear" w:color="auto" w:fill="auto"/>
          </w:tcPr>
          <w:p w:rsidR="0012531E" w:rsidRPr="00DD1C32" w:rsidRDefault="0012531E" w:rsidP="00613278"/>
        </w:tc>
        <w:tc>
          <w:tcPr>
            <w:tcW w:w="468" w:type="dxa"/>
            <w:shd w:val="clear" w:color="auto" w:fill="auto"/>
          </w:tcPr>
          <w:p w:rsidR="0012531E" w:rsidRPr="00DD1C32" w:rsidRDefault="0012531E" w:rsidP="00613278"/>
        </w:tc>
      </w:tr>
      <w:tr w:rsidR="0012531E" w:rsidTr="00E470B1">
        <w:tc>
          <w:tcPr>
            <w:tcW w:w="558" w:type="dxa"/>
          </w:tcPr>
          <w:p w:rsidR="0012531E" w:rsidRDefault="0012531E" w:rsidP="00CA70DA">
            <w:pPr>
              <w:rPr>
                <w:sz w:val="24"/>
                <w:szCs w:val="24"/>
              </w:rPr>
            </w:pPr>
            <w:r>
              <w:rPr>
                <w:sz w:val="24"/>
                <w:szCs w:val="24"/>
              </w:rPr>
              <w:t>11</w:t>
            </w:r>
          </w:p>
        </w:tc>
        <w:tc>
          <w:tcPr>
            <w:tcW w:w="8100" w:type="dxa"/>
          </w:tcPr>
          <w:p w:rsidR="0012531E" w:rsidRDefault="0012531E" w:rsidP="0012531E">
            <w:pPr>
              <w:rPr>
                <w:b/>
                <w:bCs/>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Do you promptly void starter checks when no longer needed?  </w:t>
            </w:r>
            <w:r w:rsidRPr="00E470B1">
              <w:rPr>
                <w:i/>
                <w:iCs/>
                <w:sz w:val="24"/>
                <w:szCs w:val="24"/>
              </w:rPr>
              <w:t>(Handbook 5.F.1.e)</w:t>
            </w:r>
            <w:r w:rsidRPr="00E470B1">
              <w:rPr>
                <w:sz w:val="24"/>
                <w:szCs w:val="24"/>
              </w:rPr>
              <w:t xml:space="preserve">  </w:t>
            </w:r>
            <w:r w:rsidRPr="00E470B1">
              <w:rPr>
                <w:b/>
                <w:bCs/>
                <w:sz w:val="24"/>
                <w:szCs w:val="24"/>
              </w:rPr>
              <w:t>If no, comment:</w:t>
            </w:r>
          </w:p>
          <w:p w:rsidR="0012531E" w:rsidRPr="00DD1C32" w:rsidRDefault="0012531E" w:rsidP="00DD1C32">
            <w:pPr>
              <w:rPr>
                <w:sz w:val="24"/>
                <w:szCs w:val="24"/>
                <w:lang w:val="en-CA"/>
              </w:rPr>
            </w:pPr>
          </w:p>
        </w:tc>
        <w:tc>
          <w:tcPr>
            <w:tcW w:w="450" w:type="dxa"/>
            <w:tcBorders>
              <w:bottom w:val="single" w:sz="4" w:space="0" w:color="auto"/>
            </w:tcBorders>
            <w:shd w:val="clear" w:color="auto" w:fill="auto"/>
          </w:tcPr>
          <w:p w:rsidR="0012531E" w:rsidRPr="00DD1C32" w:rsidRDefault="0012531E" w:rsidP="00613278"/>
        </w:tc>
        <w:tc>
          <w:tcPr>
            <w:tcW w:w="468" w:type="dxa"/>
            <w:tcBorders>
              <w:bottom w:val="single" w:sz="4" w:space="0" w:color="auto"/>
            </w:tcBorders>
            <w:shd w:val="clear" w:color="auto" w:fill="auto"/>
          </w:tcPr>
          <w:p w:rsidR="0012531E" w:rsidRPr="00DD1C32" w:rsidRDefault="0012531E" w:rsidP="00613278"/>
        </w:tc>
      </w:tr>
      <w:tr w:rsidR="0012531E" w:rsidTr="00E470B1">
        <w:tc>
          <w:tcPr>
            <w:tcW w:w="558" w:type="dxa"/>
            <w:vMerge w:val="restart"/>
          </w:tcPr>
          <w:p w:rsidR="0012531E" w:rsidRDefault="0012531E" w:rsidP="0012531E">
            <w:pPr>
              <w:rPr>
                <w:sz w:val="24"/>
                <w:szCs w:val="24"/>
              </w:rPr>
            </w:pPr>
            <w:r>
              <w:rPr>
                <w:sz w:val="24"/>
                <w:szCs w:val="24"/>
              </w:rPr>
              <w:lastRenderedPageBreak/>
              <w:t>12</w:t>
            </w:r>
          </w:p>
        </w:tc>
        <w:tc>
          <w:tcPr>
            <w:tcW w:w="8100" w:type="dxa"/>
          </w:tcPr>
          <w:p w:rsidR="0012531E" w:rsidRDefault="0012531E" w:rsidP="0012531E">
            <w:pPr>
              <w:rPr>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If blank check stock is pre-printed with the bank’s logo and MICR (bank check clearing) data:  </w:t>
            </w:r>
          </w:p>
          <w:p w:rsidR="0012531E" w:rsidRPr="00E470B1" w:rsidRDefault="0012531E" w:rsidP="0012531E">
            <w:pPr>
              <w:rPr>
                <w:sz w:val="24"/>
                <w:szCs w:val="24"/>
              </w:rPr>
            </w:pPr>
          </w:p>
          <w:p w:rsidR="0012531E" w:rsidRDefault="0012531E" w:rsidP="0012531E">
            <w:pPr>
              <w:rPr>
                <w:i/>
                <w:iCs/>
                <w:sz w:val="24"/>
                <w:szCs w:val="24"/>
              </w:rPr>
            </w:pPr>
            <w:r w:rsidRPr="00E470B1">
              <w:rPr>
                <w:sz w:val="24"/>
                <w:szCs w:val="24"/>
              </w:rPr>
              <w:t>a) Does the check stock contain a control number</w:t>
            </w:r>
            <w:r w:rsidRPr="00E470B1">
              <w:rPr>
                <w:rStyle w:val="FootnoteReference"/>
                <w:sz w:val="24"/>
                <w:szCs w:val="24"/>
              </w:rPr>
              <w:footnoteReference w:id="1"/>
            </w:r>
            <w:r w:rsidRPr="00E470B1">
              <w:rPr>
                <w:sz w:val="24"/>
                <w:szCs w:val="24"/>
              </w:rPr>
              <w:t xml:space="preserve"> that enables you and your staff to track check usage and detect gaps in the sequence?  </w:t>
            </w:r>
            <w:r w:rsidRPr="00E470B1">
              <w:rPr>
                <w:i/>
                <w:iCs/>
                <w:sz w:val="24"/>
                <w:szCs w:val="24"/>
              </w:rPr>
              <w:t>(Handbook Chapter 5.E.3)</w:t>
            </w:r>
          </w:p>
          <w:p w:rsidR="0012531E" w:rsidRDefault="0012531E" w:rsidP="0012531E">
            <w:pPr>
              <w:rPr>
                <w:sz w:val="24"/>
                <w:szCs w:val="24"/>
              </w:rPr>
            </w:pPr>
            <w:r w:rsidRPr="00DD1C32">
              <w:rPr>
                <w:b/>
                <w:bCs/>
                <w:sz w:val="24"/>
                <w:szCs w:val="24"/>
              </w:rPr>
              <w:t>If no, comment</w:t>
            </w:r>
            <w:r w:rsidRPr="00DD1C32">
              <w:rPr>
                <w:sz w:val="24"/>
                <w:szCs w:val="24"/>
              </w:rPr>
              <w:t>:</w:t>
            </w:r>
          </w:p>
          <w:p w:rsidR="0012531E" w:rsidRPr="00E470B1" w:rsidRDefault="0012531E" w:rsidP="0012531E">
            <w:pPr>
              <w:rPr>
                <w:sz w:val="24"/>
                <w:szCs w:val="24"/>
                <w:lang w:val="en-CA"/>
              </w:rPr>
            </w:pPr>
          </w:p>
        </w:tc>
        <w:tc>
          <w:tcPr>
            <w:tcW w:w="450" w:type="dxa"/>
            <w:tcBorders>
              <w:bottom w:val="single" w:sz="4" w:space="0" w:color="auto"/>
            </w:tcBorders>
            <w:shd w:val="clear" w:color="auto" w:fill="auto"/>
          </w:tcPr>
          <w:p w:rsidR="0012531E" w:rsidRPr="00E470B1" w:rsidRDefault="0012531E" w:rsidP="0012531E">
            <w:pPr>
              <w:rPr>
                <w:sz w:val="24"/>
                <w:szCs w:val="24"/>
              </w:rPr>
            </w:pPr>
          </w:p>
        </w:tc>
        <w:tc>
          <w:tcPr>
            <w:tcW w:w="468" w:type="dxa"/>
            <w:tcBorders>
              <w:bottom w:val="single" w:sz="4" w:space="0" w:color="auto"/>
            </w:tcBorders>
            <w:shd w:val="clear" w:color="auto" w:fill="auto"/>
          </w:tcPr>
          <w:p w:rsidR="0012531E" w:rsidRPr="00DD1C32" w:rsidRDefault="0012531E" w:rsidP="00613278"/>
        </w:tc>
      </w:tr>
      <w:tr w:rsidR="0012531E" w:rsidTr="00E470B1">
        <w:tc>
          <w:tcPr>
            <w:tcW w:w="558" w:type="dxa"/>
            <w:vMerge/>
          </w:tcPr>
          <w:p w:rsidR="0012531E" w:rsidRDefault="0012531E" w:rsidP="00CA70DA">
            <w:pPr>
              <w:rPr>
                <w:sz w:val="24"/>
                <w:szCs w:val="24"/>
              </w:rPr>
            </w:pPr>
          </w:p>
        </w:tc>
        <w:tc>
          <w:tcPr>
            <w:tcW w:w="8100" w:type="dxa"/>
          </w:tcPr>
          <w:p w:rsidR="0012531E" w:rsidRDefault="0012531E" w:rsidP="0012531E">
            <w:pPr>
              <w:rPr>
                <w:i/>
                <w:iCs/>
                <w:sz w:val="24"/>
                <w:szCs w:val="24"/>
              </w:rPr>
            </w:pPr>
            <w:r w:rsidRPr="00E470B1">
              <w:rPr>
                <w:sz w:val="24"/>
                <w:szCs w:val="24"/>
              </w:rPr>
              <w:t xml:space="preserve">b) </w:t>
            </w:r>
            <w:r>
              <w:rPr>
                <w:sz w:val="24"/>
                <w:szCs w:val="24"/>
              </w:rPr>
              <w:t>If blank checks have a preprinted sequential control number, d</w:t>
            </w:r>
            <w:r w:rsidRPr="00E470B1">
              <w:rPr>
                <w:sz w:val="24"/>
                <w:szCs w:val="24"/>
              </w:rPr>
              <w:t>o you and your staff maintain a control log that indicates the control number and bankruptcy case name and number for each check used?</w:t>
            </w:r>
            <w:r w:rsidRPr="00E470B1">
              <w:rPr>
                <w:i/>
                <w:iCs/>
                <w:sz w:val="24"/>
                <w:szCs w:val="24"/>
              </w:rPr>
              <w:t xml:space="preserve"> (Handbook Chapter 5.E.3)</w:t>
            </w:r>
          </w:p>
          <w:p w:rsidR="0012531E" w:rsidRDefault="0012531E" w:rsidP="0012531E">
            <w:pPr>
              <w:rPr>
                <w:sz w:val="24"/>
                <w:szCs w:val="24"/>
              </w:rPr>
            </w:pPr>
            <w:r w:rsidRPr="00DD1C32">
              <w:rPr>
                <w:b/>
                <w:bCs/>
                <w:sz w:val="24"/>
                <w:szCs w:val="24"/>
              </w:rPr>
              <w:t>If no, comment</w:t>
            </w:r>
            <w:r w:rsidRPr="00DD1C32">
              <w:rPr>
                <w:sz w:val="24"/>
                <w:szCs w:val="24"/>
              </w:rPr>
              <w:t>:</w:t>
            </w:r>
          </w:p>
          <w:p w:rsidR="0012531E" w:rsidRPr="00DD1C32" w:rsidRDefault="0012531E" w:rsidP="0012531E">
            <w:pPr>
              <w:rPr>
                <w:sz w:val="24"/>
                <w:szCs w:val="24"/>
                <w:lang w:val="en-CA"/>
              </w:rPr>
            </w:pPr>
          </w:p>
        </w:tc>
        <w:tc>
          <w:tcPr>
            <w:tcW w:w="450" w:type="dxa"/>
            <w:tcBorders>
              <w:bottom w:val="single" w:sz="4" w:space="0" w:color="auto"/>
            </w:tcBorders>
            <w:shd w:val="clear" w:color="auto" w:fill="auto"/>
          </w:tcPr>
          <w:p w:rsidR="0012531E" w:rsidRPr="00DD1C32" w:rsidRDefault="0012531E" w:rsidP="00613278"/>
        </w:tc>
        <w:tc>
          <w:tcPr>
            <w:tcW w:w="468" w:type="dxa"/>
            <w:tcBorders>
              <w:bottom w:val="single" w:sz="4" w:space="0" w:color="auto"/>
            </w:tcBorders>
            <w:shd w:val="clear" w:color="auto" w:fill="auto"/>
          </w:tcPr>
          <w:p w:rsidR="0012531E" w:rsidRPr="00DD1C32" w:rsidRDefault="0012531E" w:rsidP="00613278"/>
        </w:tc>
      </w:tr>
      <w:tr w:rsidR="0012531E" w:rsidTr="00E470B1">
        <w:tc>
          <w:tcPr>
            <w:tcW w:w="558" w:type="dxa"/>
            <w:vMerge/>
          </w:tcPr>
          <w:p w:rsidR="0012531E" w:rsidRDefault="0012531E" w:rsidP="00CA70DA">
            <w:pPr>
              <w:rPr>
                <w:sz w:val="24"/>
                <w:szCs w:val="24"/>
              </w:rPr>
            </w:pPr>
          </w:p>
        </w:tc>
        <w:tc>
          <w:tcPr>
            <w:tcW w:w="8100" w:type="dxa"/>
          </w:tcPr>
          <w:p w:rsidR="0012531E" w:rsidRDefault="0012531E" w:rsidP="0012531E">
            <w:pPr>
              <w:rPr>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c) Are the printer alignment checks and checks damaged during the printing process voided and kept with the check control log?  </w:t>
            </w:r>
            <w:r w:rsidRPr="00E470B1">
              <w:rPr>
                <w:i/>
                <w:iCs/>
                <w:sz w:val="24"/>
                <w:szCs w:val="24"/>
              </w:rPr>
              <w:t>(Handbook Chapter 5.F.4)</w:t>
            </w:r>
            <w:r w:rsidRPr="00DD1C32">
              <w:rPr>
                <w:b/>
                <w:bCs/>
                <w:sz w:val="24"/>
                <w:szCs w:val="24"/>
              </w:rPr>
              <w:t xml:space="preserve"> If no, comment</w:t>
            </w:r>
            <w:r w:rsidRPr="00DD1C32">
              <w:rPr>
                <w:sz w:val="24"/>
                <w:szCs w:val="24"/>
              </w:rPr>
              <w:t>:</w:t>
            </w:r>
          </w:p>
          <w:p w:rsidR="0012531E" w:rsidRPr="00DD1C32" w:rsidRDefault="0012531E" w:rsidP="00DD1C32">
            <w:pPr>
              <w:rPr>
                <w:sz w:val="24"/>
                <w:szCs w:val="24"/>
                <w:lang w:val="en-CA"/>
              </w:rPr>
            </w:pPr>
          </w:p>
        </w:tc>
        <w:tc>
          <w:tcPr>
            <w:tcW w:w="450" w:type="dxa"/>
            <w:tcBorders>
              <w:bottom w:val="single" w:sz="4" w:space="0" w:color="auto"/>
            </w:tcBorders>
            <w:shd w:val="clear" w:color="auto" w:fill="auto"/>
          </w:tcPr>
          <w:p w:rsidR="0012531E" w:rsidRPr="00DD1C32" w:rsidRDefault="0012531E" w:rsidP="00613278"/>
        </w:tc>
        <w:tc>
          <w:tcPr>
            <w:tcW w:w="468" w:type="dxa"/>
            <w:tcBorders>
              <w:bottom w:val="single" w:sz="4" w:space="0" w:color="auto"/>
            </w:tcBorders>
            <w:shd w:val="clear" w:color="auto" w:fill="auto"/>
          </w:tcPr>
          <w:p w:rsidR="0012531E" w:rsidRPr="00DD1C32" w:rsidRDefault="0012531E" w:rsidP="00613278"/>
        </w:tc>
      </w:tr>
      <w:tr w:rsidR="0012531E" w:rsidTr="00E470B1">
        <w:trPr>
          <w:cantSplit/>
        </w:trPr>
        <w:tc>
          <w:tcPr>
            <w:tcW w:w="558" w:type="dxa"/>
          </w:tcPr>
          <w:p w:rsidR="0012531E" w:rsidRPr="00776D1E" w:rsidRDefault="0012531E" w:rsidP="0012531E">
            <w:pPr>
              <w:rPr>
                <w:sz w:val="24"/>
                <w:szCs w:val="24"/>
              </w:rPr>
            </w:pPr>
            <w:r>
              <w:rPr>
                <w:sz w:val="24"/>
                <w:szCs w:val="24"/>
              </w:rPr>
              <w:t>13</w:t>
            </w:r>
          </w:p>
        </w:tc>
        <w:tc>
          <w:tcPr>
            <w:tcW w:w="8100" w:type="dxa"/>
          </w:tcPr>
          <w:p w:rsidR="0012531E" w:rsidRPr="00DD1C32" w:rsidRDefault="0012531E" w:rsidP="00DD1C32">
            <w:pPr>
              <w:rPr>
                <w:b/>
                <w:bCs/>
                <w:sz w:val="24"/>
                <w:szCs w:val="24"/>
              </w:rPr>
            </w:pPr>
            <w:r w:rsidRPr="00DD1C32">
              <w:rPr>
                <w:sz w:val="24"/>
                <w:szCs w:val="24"/>
                <w:lang w:val="en-CA"/>
              </w:rPr>
              <w:fldChar w:fldCharType="begin"/>
            </w:r>
            <w:r w:rsidRPr="00DD1C32">
              <w:rPr>
                <w:sz w:val="24"/>
                <w:szCs w:val="24"/>
                <w:lang w:val="en-CA"/>
              </w:rPr>
              <w:instrText xml:space="preserve"> SEQ CHAPTER \h \r 1</w:instrText>
            </w:r>
            <w:r w:rsidRPr="00DD1C32">
              <w:rPr>
                <w:sz w:val="24"/>
                <w:szCs w:val="24"/>
                <w:lang w:val="en-CA"/>
              </w:rPr>
              <w:fldChar w:fldCharType="end"/>
            </w:r>
            <w:r w:rsidRPr="00DD1C32">
              <w:rPr>
                <w:sz w:val="24"/>
                <w:szCs w:val="24"/>
              </w:rPr>
              <w:t xml:space="preserve">Are unopened bank statements given directly to you, upon receipt, by the person who receives or picks up incoming mail?  </w:t>
            </w:r>
            <w:r w:rsidRPr="00DD1C32">
              <w:rPr>
                <w:i/>
                <w:iCs/>
                <w:sz w:val="24"/>
                <w:szCs w:val="24"/>
              </w:rPr>
              <w:t>(Handbook Chapter 5.</w:t>
            </w:r>
            <w:r>
              <w:rPr>
                <w:i/>
                <w:iCs/>
                <w:sz w:val="24"/>
                <w:szCs w:val="24"/>
              </w:rPr>
              <w:t>B</w:t>
            </w:r>
            <w:r w:rsidRPr="00DD1C32">
              <w:rPr>
                <w:i/>
                <w:iCs/>
                <w:sz w:val="24"/>
                <w:szCs w:val="24"/>
              </w:rPr>
              <w:t xml:space="preserve">) </w:t>
            </w:r>
            <w:r w:rsidRPr="00DD1C32">
              <w:rPr>
                <w:sz w:val="24"/>
                <w:szCs w:val="24"/>
              </w:rPr>
              <w:t xml:space="preserve">  </w:t>
            </w:r>
            <w:r w:rsidRPr="00DD1C32">
              <w:rPr>
                <w:b/>
                <w:bCs/>
                <w:sz w:val="24"/>
                <w:szCs w:val="24"/>
              </w:rPr>
              <w:t>If no, comment:</w:t>
            </w:r>
          </w:p>
          <w:p w:rsidR="0012531E" w:rsidRPr="00DD1C32" w:rsidRDefault="0012531E" w:rsidP="00DD1C32">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776D1E" w:rsidRDefault="0012531E" w:rsidP="0012531E">
            <w:pPr>
              <w:rPr>
                <w:sz w:val="24"/>
                <w:szCs w:val="24"/>
              </w:rPr>
            </w:pPr>
            <w:r>
              <w:rPr>
                <w:sz w:val="24"/>
                <w:szCs w:val="24"/>
              </w:rPr>
              <w:t>14</w:t>
            </w:r>
          </w:p>
        </w:tc>
        <w:tc>
          <w:tcPr>
            <w:tcW w:w="8100" w:type="dxa"/>
          </w:tcPr>
          <w:p w:rsidR="0012531E" w:rsidRDefault="0012531E" w:rsidP="00613278">
            <w:pPr>
              <w:rPr>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Do you review the bank statements and canceled checks within ten days of receipt for unauthorized deposits or withdrawals, alterations, or unusual endorsements? </w:t>
            </w:r>
            <w:r w:rsidRPr="00493591">
              <w:rPr>
                <w:i/>
                <w:iCs/>
                <w:sz w:val="24"/>
                <w:szCs w:val="24"/>
              </w:rPr>
              <w:t>(</w:t>
            </w:r>
            <w:r w:rsidRPr="00DD1C32">
              <w:rPr>
                <w:i/>
                <w:iCs/>
                <w:sz w:val="24"/>
                <w:szCs w:val="24"/>
              </w:rPr>
              <w:t>Handbook Chapter 5.</w:t>
            </w:r>
            <w:r>
              <w:rPr>
                <w:i/>
                <w:iCs/>
                <w:sz w:val="24"/>
                <w:szCs w:val="24"/>
              </w:rPr>
              <w:t>B</w:t>
            </w:r>
            <w:r w:rsidRPr="00493591">
              <w:rPr>
                <w:i/>
                <w:iCs/>
                <w:sz w:val="24"/>
                <w:szCs w:val="24"/>
              </w:rPr>
              <w:t>)</w:t>
            </w:r>
            <w:r w:rsidRPr="00493591">
              <w:rPr>
                <w:sz w:val="24"/>
                <w:szCs w:val="24"/>
              </w:rPr>
              <w:t xml:space="preserve">  </w:t>
            </w:r>
            <w:r w:rsidRPr="00493591">
              <w:rPr>
                <w:b/>
                <w:bCs/>
                <w:sz w:val="24"/>
                <w:szCs w:val="24"/>
              </w:rPr>
              <w:t>If no, comment</w:t>
            </w:r>
            <w:r w:rsidRPr="00493591">
              <w:rPr>
                <w:sz w:val="24"/>
                <w:szCs w:val="24"/>
              </w:rPr>
              <w:t>:</w:t>
            </w:r>
          </w:p>
          <w:p w:rsidR="0012531E" w:rsidRPr="00493591" w:rsidRDefault="0012531E" w:rsidP="00613278">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493591"/>
        </w:tc>
      </w:tr>
      <w:tr w:rsidR="0012531E" w:rsidTr="00E470B1">
        <w:trPr>
          <w:cantSplit/>
        </w:trPr>
        <w:tc>
          <w:tcPr>
            <w:tcW w:w="558" w:type="dxa"/>
            <w:vMerge w:val="restart"/>
          </w:tcPr>
          <w:p w:rsidR="0012531E" w:rsidRPr="00776D1E" w:rsidRDefault="0012531E" w:rsidP="0012531E">
            <w:pPr>
              <w:rPr>
                <w:sz w:val="24"/>
                <w:szCs w:val="24"/>
              </w:rPr>
            </w:pPr>
            <w:r>
              <w:rPr>
                <w:sz w:val="24"/>
                <w:szCs w:val="24"/>
              </w:rPr>
              <w:t>15</w:t>
            </w:r>
          </w:p>
        </w:tc>
        <w:tc>
          <w:tcPr>
            <w:tcW w:w="8100" w:type="dxa"/>
          </w:tcPr>
          <w:p w:rsidR="0012531E" w:rsidRDefault="0012531E" w:rsidP="00613278">
            <w:pPr>
              <w:rPr>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a) If a canceled check image is illegible, do you request the bank to provide a clearer image or a substitute check?  </w:t>
            </w:r>
            <w:r w:rsidRPr="00493591">
              <w:rPr>
                <w:i/>
                <w:iCs/>
                <w:sz w:val="24"/>
                <w:szCs w:val="24"/>
              </w:rPr>
              <w:t>(</w:t>
            </w:r>
            <w:r w:rsidRPr="00DD1C32">
              <w:rPr>
                <w:i/>
                <w:iCs/>
                <w:sz w:val="24"/>
                <w:szCs w:val="24"/>
              </w:rPr>
              <w:t>Handbook Chapter 5.</w:t>
            </w:r>
            <w:r>
              <w:rPr>
                <w:i/>
                <w:iCs/>
                <w:sz w:val="24"/>
                <w:szCs w:val="24"/>
              </w:rPr>
              <w:t>B</w:t>
            </w:r>
            <w:r w:rsidRPr="00493591">
              <w:rPr>
                <w:i/>
                <w:iCs/>
                <w:sz w:val="24"/>
                <w:szCs w:val="24"/>
              </w:rPr>
              <w:t>)</w:t>
            </w:r>
            <w:r w:rsidRPr="00493591">
              <w:rPr>
                <w:sz w:val="24"/>
                <w:szCs w:val="24"/>
              </w:rPr>
              <w:t xml:space="preserve"> </w:t>
            </w:r>
            <w:r w:rsidRPr="00493591">
              <w:rPr>
                <w:b/>
                <w:bCs/>
                <w:sz w:val="24"/>
                <w:szCs w:val="24"/>
              </w:rPr>
              <w:t>If no, comment</w:t>
            </w:r>
            <w:r w:rsidRPr="00493591">
              <w:rPr>
                <w:sz w:val="24"/>
                <w:szCs w:val="24"/>
              </w:rPr>
              <w:t>:</w:t>
            </w:r>
          </w:p>
          <w:p w:rsidR="0012531E" w:rsidRPr="00493591" w:rsidRDefault="0012531E" w:rsidP="00613278">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776D1E" w:rsidRDefault="0012531E" w:rsidP="00613278">
            <w:pPr>
              <w:rPr>
                <w:sz w:val="24"/>
                <w:szCs w:val="24"/>
              </w:rPr>
            </w:pPr>
          </w:p>
        </w:tc>
        <w:tc>
          <w:tcPr>
            <w:tcW w:w="8100" w:type="dxa"/>
          </w:tcPr>
          <w:p w:rsidR="0012531E" w:rsidRDefault="0012531E" w:rsidP="00613278">
            <w:pPr>
              <w:rPr>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b) Have you notified the bank to not accept ACH transactions </w:t>
            </w:r>
            <w:r>
              <w:rPr>
                <w:sz w:val="24"/>
                <w:szCs w:val="24"/>
              </w:rPr>
              <w:t>or EFTs without your approval?</w:t>
            </w:r>
            <w:r w:rsidRPr="00493591">
              <w:rPr>
                <w:sz w:val="24"/>
                <w:szCs w:val="24"/>
              </w:rPr>
              <w:t xml:space="preserve">  </w:t>
            </w:r>
            <w:r w:rsidRPr="00493591">
              <w:rPr>
                <w:i/>
                <w:iCs/>
                <w:sz w:val="24"/>
                <w:szCs w:val="24"/>
              </w:rPr>
              <w:t>(</w:t>
            </w:r>
            <w:r w:rsidRPr="00DD1C32">
              <w:rPr>
                <w:i/>
                <w:iCs/>
                <w:sz w:val="24"/>
                <w:szCs w:val="24"/>
              </w:rPr>
              <w:t>Handbook Chapter 5.</w:t>
            </w:r>
            <w:r>
              <w:rPr>
                <w:i/>
                <w:iCs/>
                <w:sz w:val="24"/>
                <w:szCs w:val="24"/>
              </w:rPr>
              <w:t>F.2</w:t>
            </w:r>
            <w:r w:rsidRPr="00493591">
              <w:rPr>
                <w:i/>
                <w:iCs/>
                <w:sz w:val="24"/>
                <w:szCs w:val="24"/>
              </w:rPr>
              <w:t>)</w:t>
            </w:r>
            <w:r w:rsidRPr="00493591">
              <w:rPr>
                <w:sz w:val="24"/>
                <w:szCs w:val="24"/>
              </w:rPr>
              <w:t xml:space="preserve"> </w:t>
            </w:r>
            <w:r w:rsidRPr="00493591">
              <w:rPr>
                <w:b/>
                <w:bCs/>
                <w:sz w:val="24"/>
                <w:szCs w:val="24"/>
              </w:rPr>
              <w:t>If no, comment</w:t>
            </w:r>
            <w:r w:rsidRPr="00493591">
              <w:rPr>
                <w:sz w:val="24"/>
                <w:szCs w:val="24"/>
              </w:rPr>
              <w:t>:</w:t>
            </w:r>
          </w:p>
          <w:p w:rsidR="0012531E" w:rsidRDefault="0012531E" w:rsidP="00613278">
            <w:pPr>
              <w:rPr>
                <w:sz w:val="24"/>
                <w:szCs w:val="24"/>
                <w:lang w:val="en-CA"/>
              </w:rPr>
            </w:pPr>
          </w:p>
          <w:p w:rsidR="0012531E" w:rsidRPr="00493591" w:rsidRDefault="0012531E" w:rsidP="00613278">
            <w:pPr>
              <w:rPr>
                <w:lang w:val="en-CA"/>
              </w:rPr>
            </w:pPr>
            <w:r w:rsidRPr="00493591">
              <w:rPr>
                <w:lang w:val="en-CA"/>
              </w:rPr>
              <w:t>See Handbook Chapter 5.F.2 for permitted ACH and EFT transactions.</w:t>
            </w: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776D1E" w:rsidRDefault="0012531E" w:rsidP="00613278">
            <w:pPr>
              <w:rPr>
                <w:sz w:val="24"/>
                <w:szCs w:val="24"/>
              </w:rPr>
            </w:pPr>
          </w:p>
        </w:tc>
        <w:tc>
          <w:tcPr>
            <w:tcW w:w="8100" w:type="dxa"/>
          </w:tcPr>
          <w:p w:rsidR="0012531E" w:rsidRDefault="0012531E" w:rsidP="00613278">
            <w:pPr>
              <w:rPr>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c) Do you notify the bank of errors and discrepancies within 30 days of receiving the bank statements? </w:t>
            </w:r>
            <w:r w:rsidRPr="00493591">
              <w:rPr>
                <w:i/>
                <w:iCs/>
                <w:sz w:val="24"/>
                <w:szCs w:val="24"/>
              </w:rPr>
              <w:t>(</w:t>
            </w:r>
            <w:r w:rsidRPr="00DD1C32">
              <w:rPr>
                <w:i/>
                <w:iCs/>
                <w:sz w:val="24"/>
                <w:szCs w:val="24"/>
              </w:rPr>
              <w:t>Handbook Chapter 5.</w:t>
            </w:r>
            <w:r>
              <w:rPr>
                <w:i/>
                <w:iCs/>
                <w:sz w:val="24"/>
                <w:szCs w:val="24"/>
              </w:rPr>
              <w:t>B</w:t>
            </w:r>
            <w:r w:rsidRPr="00493591">
              <w:rPr>
                <w:i/>
                <w:iCs/>
                <w:sz w:val="24"/>
                <w:szCs w:val="24"/>
              </w:rPr>
              <w:t>)</w:t>
            </w:r>
            <w:r w:rsidRPr="00493591">
              <w:rPr>
                <w:sz w:val="24"/>
                <w:szCs w:val="24"/>
              </w:rPr>
              <w:t xml:space="preserve"> </w:t>
            </w:r>
            <w:r w:rsidRPr="00493591">
              <w:rPr>
                <w:b/>
                <w:bCs/>
                <w:sz w:val="24"/>
                <w:szCs w:val="24"/>
              </w:rPr>
              <w:t>If no, comment</w:t>
            </w:r>
            <w:r w:rsidRPr="00493591">
              <w:rPr>
                <w:sz w:val="24"/>
                <w:szCs w:val="24"/>
              </w:rPr>
              <w:t>:</w:t>
            </w:r>
          </w:p>
          <w:p w:rsidR="0012531E" w:rsidRPr="00493591" w:rsidRDefault="0012531E" w:rsidP="00613278">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776D1E" w:rsidRDefault="0012531E" w:rsidP="0012531E">
            <w:pPr>
              <w:rPr>
                <w:sz w:val="24"/>
                <w:szCs w:val="24"/>
              </w:rPr>
            </w:pPr>
            <w:r>
              <w:rPr>
                <w:sz w:val="24"/>
                <w:szCs w:val="24"/>
              </w:rPr>
              <w:t>16</w:t>
            </w:r>
          </w:p>
        </w:tc>
        <w:tc>
          <w:tcPr>
            <w:tcW w:w="8100" w:type="dxa"/>
          </w:tcPr>
          <w:p w:rsidR="0012531E" w:rsidRDefault="0012531E" w:rsidP="00613278">
            <w:pPr>
              <w:rPr>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Are bank reconciliations prepared before the end of the following month, using procedures that conform to the Handbook requirements?  </w:t>
            </w:r>
            <w:r w:rsidRPr="00493591">
              <w:rPr>
                <w:i/>
                <w:iCs/>
                <w:sz w:val="24"/>
                <w:szCs w:val="24"/>
              </w:rPr>
              <w:t>(</w:t>
            </w:r>
            <w:r w:rsidRPr="00DD1C32">
              <w:rPr>
                <w:i/>
                <w:iCs/>
                <w:sz w:val="24"/>
                <w:szCs w:val="24"/>
              </w:rPr>
              <w:t>Handbook Chapter 5.E.</w:t>
            </w:r>
            <w:r>
              <w:rPr>
                <w:i/>
                <w:iCs/>
                <w:sz w:val="24"/>
                <w:szCs w:val="24"/>
              </w:rPr>
              <w:t>5</w:t>
            </w:r>
            <w:r w:rsidRPr="00493591">
              <w:rPr>
                <w:i/>
                <w:iCs/>
                <w:sz w:val="24"/>
                <w:szCs w:val="24"/>
              </w:rPr>
              <w:t>)</w:t>
            </w:r>
            <w:r w:rsidRPr="00493591">
              <w:rPr>
                <w:sz w:val="24"/>
                <w:szCs w:val="24"/>
              </w:rPr>
              <w:t xml:space="preserve">  </w:t>
            </w:r>
            <w:r w:rsidRPr="00493591">
              <w:rPr>
                <w:b/>
                <w:bCs/>
                <w:sz w:val="24"/>
                <w:szCs w:val="24"/>
              </w:rPr>
              <w:t>If no, comment</w:t>
            </w:r>
            <w:r w:rsidRPr="00493591">
              <w:rPr>
                <w:sz w:val="24"/>
                <w:szCs w:val="24"/>
              </w:rPr>
              <w:t>:</w:t>
            </w:r>
          </w:p>
          <w:p w:rsidR="0012531E" w:rsidRPr="00493591" w:rsidRDefault="0012531E" w:rsidP="00613278">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776D1E" w:rsidRDefault="0012531E" w:rsidP="0012531E">
            <w:pPr>
              <w:rPr>
                <w:sz w:val="24"/>
                <w:szCs w:val="24"/>
              </w:rPr>
            </w:pPr>
            <w:r>
              <w:rPr>
                <w:sz w:val="24"/>
                <w:szCs w:val="24"/>
              </w:rPr>
              <w:t>17</w:t>
            </w:r>
          </w:p>
        </w:tc>
        <w:tc>
          <w:tcPr>
            <w:tcW w:w="8100" w:type="dxa"/>
          </w:tcPr>
          <w:p w:rsidR="0012531E" w:rsidRDefault="0012531E" w:rsidP="00613278">
            <w:pPr>
              <w:rPr>
                <w:b/>
                <w:bCs/>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Do you or your staff promptly follow-up on reconciling items detected during the bank reconciliation process?  </w:t>
            </w:r>
            <w:r w:rsidRPr="00493591">
              <w:rPr>
                <w:i/>
                <w:iCs/>
                <w:sz w:val="24"/>
                <w:szCs w:val="24"/>
              </w:rPr>
              <w:t>(</w:t>
            </w:r>
            <w:r w:rsidRPr="00DD1C32">
              <w:rPr>
                <w:i/>
                <w:iCs/>
                <w:sz w:val="24"/>
                <w:szCs w:val="24"/>
              </w:rPr>
              <w:t>Handbook Chapter 5.E.</w:t>
            </w:r>
            <w:r>
              <w:rPr>
                <w:i/>
                <w:iCs/>
                <w:sz w:val="24"/>
                <w:szCs w:val="24"/>
              </w:rPr>
              <w:t>5</w:t>
            </w:r>
            <w:r w:rsidRPr="00493591">
              <w:rPr>
                <w:i/>
                <w:iCs/>
                <w:sz w:val="24"/>
                <w:szCs w:val="24"/>
              </w:rPr>
              <w:t>)</w:t>
            </w:r>
            <w:r w:rsidRPr="00493591">
              <w:rPr>
                <w:sz w:val="24"/>
                <w:szCs w:val="24"/>
              </w:rPr>
              <w:t xml:space="preserve">  </w:t>
            </w:r>
            <w:r w:rsidRPr="00493591">
              <w:rPr>
                <w:b/>
                <w:bCs/>
                <w:sz w:val="24"/>
                <w:szCs w:val="24"/>
              </w:rPr>
              <w:t>If no, comment:</w:t>
            </w:r>
          </w:p>
          <w:p w:rsidR="0012531E" w:rsidRPr="00493591" w:rsidRDefault="0012531E" w:rsidP="00613278">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Default="0012531E" w:rsidP="0012531E">
            <w:pPr>
              <w:rPr>
                <w:sz w:val="24"/>
                <w:szCs w:val="24"/>
              </w:rPr>
            </w:pPr>
            <w:r>
              <w:rPr>
                <w:sz w:val="24"/>
                <w:szCs w:val="24"/>
              </w:rPr>
              <w:lastRenderedPageBreak/>
              <w:t>18</w:t>
            </w:r>
          </w:p>
        </w:tc>
        <w:tc>
          <w:tcPr>
            <w:tcW w:w="8100" w:type="dxa"/>
          </w:tcPr>
          <w:p w:rsidR="0012531E" w:rsidRDefault="0012531E" w:rsidP="00CA70DA">
            <w:pPr>
              <w:rPr>
                <w:b/>
                <w:bCs/>
                <w:sz w:val="24"/>
                <w:szCs w:val="24"/>
              </w:rPr>
            </w:pPr>
            <w:r>
              <w:rPr>
                <w:sz w:val="24"/>
                <w:szCs w:val="24"/>
                <w:lang w:val="en-CA"/>
              </w:rPr>
              <w:t xml:space="preserve">Are bank reconciliations maintained in hard (paper) copies and are summary reconciliations, if prepared, maintained for a minimum of four years? </w:t>
            </w:r>
            <w:r>
              <w:rPr>
                <w:i/>
                <w:sz w:val="24"/>
                <w:szCs w:val="24"/>
                <w:lang w:val="en-CA"/>
              </w:rPr>
              <w:t>(Handbook Chapter 5.G.5.b(2) and (4))</w:t>
            </w:r>
            <w:r w:rsidRPr="00493591">
              <w:rPr>
                <w:b/>
                <w:bCs/>
                <w:sz w:val="24"/>
                <w:szCs w:val="24"/>
              </w:rPr>
              <w:t xml:space="preserve"> If no, comment:</w:t>
            </w:r>
          </w:p>
          <w:p w:rsidR="0012531E" w:rsidRPr="00CA70DA" w:rsidRDefault="0012531E" w:rsidP="00CA70DA">
            <w:pPr>
              <w:rPr>
                <w:i/>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F81039" w:rsidRDefault="0012531E" w:rsidP="00FE390E">
            <w:pPr>
              <w:rPr>
                <w:sz w:val="24"/>
                <w:szCs w:val="24"/>
              </w:rPr>
            </w:pPr>
            <w:r>
              <w:rPr>
                <w:sz w:val="24"/>
                <w:szCs w:val="24"/>
              </w:rPr>
              <w:t>19</w:t>
            </w:r>
          </w:p>
        </w:tc>
        <w:tc>
          <w:tcPr>
            <w:tcW w:w="8100" w:type="dxa"/>
          </w:tcPr>
          <w:p w:rsidR="0012531E" w:rsidRDefault="0012531E" w:rsidP="00F81039">
            <w:pPr>
              <w:rPr>
                <w:b/>
                <w:bCs/>
                <w:sz w:val="24"/>
                <w:szCs w:val="24"/>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 xml:space="preserve">Are income tax withholdings, if incurred, promptly reversed?  </w:t>
            </w:r>
            <w:r w:rsidRPr="00F81039">
              <w:rPr>
                <w:i/>
                <w:iCs/>
                <w:sz w:val="24"/>
                <w:szCs w:val="24"/>
              </w:rPr>
              <w:t xml:space="preserve">(See Handbook Chapter 5.E.2)  </w:t>
            </w:r>
            <w:r w:rsidRPr="00F81039">
              <w:rPr>
                <w:b/>
                <w:bCs/>
                <w:sz w:val="24"/>
                <w:szCs w:val="24"/>
              </w:rPr>
              <w:t>If no, comment:</w:t>
            </w:r>
          </w:p>
          <w:p w:rsidR="0012531E" w:rsidRPr="00F81039" w:rsidRDefault="0012531E" w:rsidP="00F81039">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F81039" w:rsidRDefault="0012531E" w:rsidP="00613278">
            <w:pPr>
              <w:rPr>
                <w:sz w:val="24"/>
                <w:szCs w:val="24"/>
              </w:rPr>
            </w:pPr>
            <w:r w:rsidRPr="00F81039">
              <w:rPr>
                <w:sz w:val="24"/>
                <w:szCs w:val="24"/>
              </w:rPr>
              <w:t>C</w:t>
            </w:r>
          </w:p>
        </w:tc>
        <w:tc>
          <w:tcPr>
            <w:tcW w:w="9018" w:type="dxa"/>
            <w:gridSpan w:val="3"/>
          </w:tcPr>
          <w:p w:rsidR="0012531E" w:rsidRPr="00F81039" w:rsidRDefault="0012531E" w:rsidP="00613278">
            <w:pPr>
              <w:rPr>
                <w:sz w:val="24"/>
                <w:szCs w:val="24"/>
              </w:rPr>
            </w:pPr>
            <w:r w:rsidRPr="00F81039">
              <w:rPr>
                <w:b/>
                <w:sz w:val="24"/>
                <w:szCs w:val="24"/>
                <w:lang w:val="en-CA"/>
              </w:rPr>
              <w:t>Receipts</w:t>
            </w:r>
          </w:p>
        </w:tc>
      </w:tr>
      <w:tr w:rsidR="0012531E" w:rsidTr="00E470B1">
        <w:trPr>
          <w:cantSplit/>
        </w:trPr>
        <w:tc>
          <w:tcPr>
            <w:tcW w:w="558" w:type="dxa"/>
          </w:tcPr>
          <w:p w:rsidR="0012531E" w:rsidRPr="00F81039" w:rsidRDefault="0012531E" w:rsidP="00613278">
            <w:pPr>
              <w:rPr>
                <w:sz w:val="24"/>
                <w:szCs w:val="24"/>
              </w:rPr>
            </w:pPr>
            <w:r w:rsidRPr="00F81039">
              <w:rPr>
                <w:sz w:val="24"/>
                <w:szCs w:val="24"/>
              </w:rPr>
              <w:t>1</w:t>
            </w:r>
          </w:p>
        </w:tc>
        <w:tc>
          <w:tcPr>
            <w:tcW w:w="8100" w:type="dxa"/>
          </w:tcPr>
          <w:p w:rsidR="0012531E" w:rsidRDefault="0012531E" w:rsidP="00F81039">
            <w:pPr>
              <w:rPr>
                <w:b/>
                <w:bCs/>
                <w:sz w:val="24"/>
                <w:szCs w:val="24"/>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 xml:space="preserve">Are payers instructed to make checks payable to “Janine Doe, Trustee” or to the “Estate of _________”? </w:t>
            </w:r>
            <w:r w:rsidRPr="00F81039">
              <w:rPr>
                <w:i/>
                <w:iCs/>
                <w:sz w:val="24"/>
                <w:szCs w:val="24"/>
              </w:rPr>
              <w:t>(</w:t>
            </w:r>
            <w:r w:rsidRPr="00F81039">
              <w:rPr>
                <w:iCs/>
                <w:sz w:val="24"/>
                <w:szCs w:val="24"/>
              </w:rPr>
              <w:t xml:space="preserve">Handbook </w:t>
            </w:r>
            <w:r w:rsidRPr="00F81039">
              <w:rPr>
                <w:sz w:val="24"/>
                <w:szCs w:val="24"/>
              </w:rPr>
              <w:t>Chapter 5.D</w:t>
            </w:r>
            <w:r w:rsidRPr="00F81039">
              <w:rPr>
                <w:i/>
                <w:iCs/>
                <w:sz w:val="24"/>
                <w:szCs w:val="24"/>
              </w:rPr>
              <w:t xml:space="preserve">) </w:t>
            </w:r>
            <w:r w:rsidRPr="00F81039">
              <w:rPr>
                <w:sz w:val="24"/>
                <w:szCs w:val="24"/>
              </w:rPr>
              <w:t xml:space="preserve"> </w:t>
            </w:r>
            <w:r w:rsidRPr="00F81039">
              <w:rPr>
                <w:b/>
                <w:bCs/>
                <w:sz w:val="24"/>
                <w:szCs w:val="24"/>
              </w:rPr>
              <w:t>If no, comment:</w:t>
            </w:r>
          </w:p>
          <w:p w:rsidR="0012531E" w:rsidRPr="00F81039" w:rsidRDefault="0012531E" w:rsidP="00F81039">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9576" w:type="dxa"/>
            <w:gridSpan w:val="4"/>
          </w:tcPr>
          <w:p w:rsidR="0012531E" w:rsidRPr="00F81039" w:rsidRDefault="0012531E" w:rsidP="00613278">
            <w:pPr>
              <w:rPr>
                <w:sz w:val="24"/>
                <w:szCs w:val="24"/>
                <w:u w:val="single"/>
              </w:rPr>
            </w:pPr>
            <w:r w:rsidRPr="00F81039">
              <w:rPr>
                <w:sz w:val="24"/>
                <w:szCs w:val="24"/>
                <w:u w:val="single"/>
              </w:rPr>
              <w:t>Cash Receipts Log</w:t>
            </w:r>
          </w:p>
        </w:tc>
      </w:tr>
      <w:tr w:rsidR="0012531E" w:rsidTr="00E470B1">
        <w:trPr>
          <w:cantSplit/>
        </w:trPr>
        <w:tc>
          <w:tcPr>
            <w:tcW w:w="558" w:type="dxa"/>
            <w:vMerge w:val="restart"/>
          </w:tcPr>
          <w:p w:rsidR="0012531E" w:rsidRPr="00F81039" w:rsidRDefault="0012531E" w:rsidP="00613278">
            <w:pPr>
              <w:rPr>
                <w:sz w:val="24"/>
                <w:szCs w:val="24"/>
              </w:rPr>
            </w:pPr>
            <w:r w:rsidRPr="00F81039">
              <w:rPr>
                <w:sz w:val="24"/>
                <w:szCs w:val="24"/>
              </w:rPr>
              <w:t>2</w:t>
            </w:r>
          </w:p>
        </w:tc>
        <w:tc>
          <w:tcPr>
            <w:tcW w:w="8100" w:type="dxa"/>
          </w:tcPr>
          <w:p w:rsidR="0012531E" w:rsidRPr="00F81039" w:rsidRDefault="0012531E" w:rsidP="00593D83">
            <w:pPr>
              <w:rPr>
                <w:sz w:val="24"/>
                <w:szCs w:val="24"/>
                <w:lang w:val="en-CA"/>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a) Do you and your staff maintain a separate cash</w:t>
            </w:r>
            <w:r>
              <w:rPr>
                <w:rStyle w:val="FootnoteReference"/>
                <w:sz w:val="24"/>
                <w:szCs w:val="24"/>
              </w:rPr>
              <w:footnoteReference w:id="2"/>
            </w:r>
            <w:r w:rsidRPr="00F81039">
              <w:rPr>
                <w:sz w:val="24"/>
                <w:szCs w:val="24"/>
              </w:rPr>
              <w:t xml:space="preserve"> receipts log for </w:t>
            </w:r>
            <w:r w:rsidRPr="00F81039">
              <w:rPr>
                <w:sz w:val="24"/>
                <w:szCs w:val="24"/>
                <w:u w:val="single"/>
              </w:rPr>
              <w:t>all</w:t>
            </w:r>
            <w:r w:rsidRPr="00F81039">
              <w:rPr>
                <w:sz w:val="24"/>
                <w:szCs w:val="24"/>
              </w:rPr>
              <w:t xml:space="preserve"> incoming chapter 7 receipts (except wire transfers)?</w:t>
            </w:r>
            <w:r w:rsidRPr="00F81039">
              <w:rPr>
                <w:i/>
                <w:iCs/>
                <w:sz w:val="24"/>
                <w:szCs w:val="24"/>
              </w:rPr>
              <w:t xml:space="preserve">(Handbook </w:t>
            </w:r>
            <w:r w:rsidRPr="00F81039">
              <w:rPr>
                <w:i/>
                <w:sz w:val="24"/>
                <w:szCs w:val="24"/>
              </w:rPr>
              <w:t>Chapter 5.D.1</w:t>
            </w:r>
            <w:r w:rsidRPr="00F81039">
              <w:rPr>
                <w:i/>
                <w:iCs/>
                <w:sz w:val="24"/>
                <w:szCs w:val="24"/>
              </w:rPr>
              <w:t>)</w:t>
            </w: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F81039" w:rsidRDefault="0012531E" w:rsidP="00613278">
            <w:pPr>
              <w:rPr>
                <w:sz w:val="24"/>
                <w:szCs w:val="24"/>
              </w:rPr>
            </w:pPr>
          </w:p>
        </w:tc>
        <w:tc>
          <w:tcPr>
            <w:tcW w:w="8100" w:type="dxa"/>
          </w:tcPr>
          <w:p w:rsidR="0012531E" w:rsidRPr="00F81039" w:rsidRDefault="0012531E" w:rsidP="00F81039">
            <w:pPr>
              <w:rPr>
                <w:sz w:val="24"/>
                <w:szCs w:val="24"/>
                <w:lang w:val="en-CA"/>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 xml:space="preserve">b) Are receipts immediately entered in the log by the person who opens the mail and restrictively endorses the checks?  </w:t>
            </w:r>
            <w:r w:rsidRPr="00F81039">
              <w:rPr>
                <w:i/>
                <w:iCs/>
                <w:sz w:val="24"/>
                <w:szCs w:val="24"/>
              </w:rPr>
              <w:t xml:space="preserve">(Handbook </w:t>
            </w:r>
            <w:r w:rsidRPr="00F81039">
              <w:rPr>
                <w:i/>
                <w:sz w:val="24"/>
                <w:szCs w:val="24"/>
              </w:rPr>
              <w:t>Chapter 5.D.1</w:t>
            </w:r>
            <w:r w:rsidRPr="00F81039">
              <w:rPr>
                <w:i/>
                <w:iCs/>
                <w:sz w:val="24"/>
                <w:szCs w:val="24"/>
              </w:rPr>
              <w:t>)</w:t>
            </w: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F81039" w:rsidRDefault="0012531E" w:rsidP="00613278">
            <w:pPr>
              <w:rPr>
                <w:sz w:val="24"/>
                <w:szCs w:val="24"/>
              </w:rPr>
            </w:pPr>
          </w:p>
        </w:tc>
        <w:tc>
          <w:tcPr>
            <w:tcW w:w="8100" w:type="dxa"/>
          </w:tcPr>
          <w:p w:rsidR="0012531E" w:rsidRPr="00F81039" w:rsidRDefault="0012531E" w:rsidP="00F81039">
            <w:pPr>
              <w:rPr>
                <w:sz w:val="24"/>
                <w:szCs w:val="24"/>
                <w:lang w:val="en-CA"/>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c) Does the log comply with the Handbook requirements set forth in Handbook Chapter 5.D.1?</w:t>
            </w: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F81039" w:rsidRDefault="0012531E" w:rsidP="00613278">
            <w:pPr>
              <w:rPr>
                <w:sz w:val="24"/>
                <w:szCs w:val="24"/>
              </w:rPr>
            </w:pPr>
          </w:p>
        </w:tc>
        <w:tc>
          <w:tcPr>
            <w:tcW w:w="8100" w:type="dxa"/>
          </w:tcPr>
          <w:p w:rsidR="0012531E" w:rsidRPr="00F81039" w:rsidRDefault="0012531E" w:rsidP="00F81039">
            <w:pPr>
              <w:rPr>
                <w:sz w:val="24"/>
                <w:szCs w:val="24"/>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sz w:val="24"/>
                <w:szCs w:val="24"/>
              </w:rPr>
              <w:t xml:space="preserve">d) Do you compare the cash receipts log to bank statements on a test basis and annotate the log as evidence of your review? </w:t>
            </w:r>
            <w:r w:rsidRPr="00F81039">
              <w:rPr>
                <w:i/>
                <w:iCs/>
                <w:sz w:val="24"/>
                <w:szCs w:val="24"/>
              </w:rPr>
              <w:t xml:space="preserve">(Handbook Chapter 5.B) </w:t>
            </w:r>
            <w:r w:rsidRPr="00F81039">
              <w:rPr>
                <w:sz w:val="24"/>
                <w:szCs w:val="24"/>
              </w:rPr>
              <w:t xml:space="preserve"> (Note: Annotations may be handwritten or electronic.)</w:t>
            </w:r>
          </w:p>
          <w:p w:rsidR="0012531E" w:rsidRPr="00F81039" w:rsidRDefault="0012531E" w:rsidP="00F81039">
            <w:pPr>
              <w:rPr>
                <w:sz w:val="24"/>
                <w:szCs w:val="24"/>
              </w:rPr>
            </w:pPr>
          </w:p>
          <w:p w:rsidR="0012531E" w:rsidRPr="00F81039" w:rsidRDefault="0012531E" w:rsidP="00F81039">
            <w:pPr>
              <w:rPr>
                <w:b/>
                <w:bCs/>
                <w:sz w:val="24"/>
                <w:szCs w:val="24"/>
              </w:rPr>
            </w:pPr>
            <w:r w:rsidRPr="00F81039">
              <w:rPr>
                <w:sz w:val="24"/>
                <w:szCs w:val="24"/>
                <w:lang w:val="en-CA"/>
              </w:rPr>
              <w:fldChar w:fldCharType="begin"/>
            </w:r>
            <w:r w:rsidRPr="00F81039">
              <w:rPr>
                <w:sz w:val="24"/>
                <w:szCs w:val="24"/>
                <w:lang w:val="en-CA"/>
              </w:rPr>
              <w:instrText xml:space="preserve"> SEQ CHAPTER \h \r 1</w:instrText>
            </w:r>
            <w:r w:rsidRPr="00F81039">
              <w:rPr>
                <w:sz w:val="24"/>
                <w:szCs w:val="24"/>
                <w:lang w:val="en-CA"/>
              </w:rPr>
              <w:fldChar w:fldCharType="end"/>
            </w:r>
            <w:r w:rsidRPr="00F81039">
              <w:rPr>
                <w:b/>
                <w:bCs/>
                <w:sz w:val="24"/>
                <w:szCs w:val="24"/>
              </w:rPr>
              <w:t>If no for any question, comment:</w:t>
            </w:r>
          </w:p>
          <w:p w:rsidR="0012531E" w:rsidRPr="00F81039" w:rsidRDefault="0012531E" w:rsidP="00F81039">
            <w:pPr>
              <w:rPr>
                <w:b/>
                <w:bCs/>
                <w:sz w:val="24"/>
                <w:szCs w:val="24"/>
              </w:rPr>
            </w:pPr>
          </w:p>
          <w:p w:rsidR="0012531E" w:rsidRPr="00F81039" w:rsidRDefault="0012531E" w:rsidP="00F81039">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9576" w:type="dxa"/>
            <w:gridSpan w:val="4"/>
          </w:tcPr>
          <w:p w:rsidR="0012531E" w:rsidRPr="00593D83" w:rsidRDefault="0012531E" w:rsidP="00613278">
            <w:pPr>
              <w:rPr>
                <w:sz w:val="24"/>
                <w:szCs w:val="24"/>
                <w:u w:val="single"/>
              </w:rPr>
            </w:pPr>
            <w:r w:rsidRPr="00593D83">
              <w:rPr>
                <w:sz w:val="24"/>
                <w:szCs w:val="24"/>
                <w:u w:val="single"/>
              </w:rPr>
              <w:t>Other Controls over Receipts</w:t>
            </w:r>
          </w:p>
        </w:tc>
      </w:tr>
      <w:tr w:rsidR="0012531E" w:rsidTr="00897EE9">
        <w:trPr>
          <w:cantSplit/>
        </w:trPr>
        <w:tc>
          <w:tcPr>
            <w:tcW w:w="558" w:type="dxa"/>
          </w:tcPr>
          <w:p w:rsidR="0012531E" w:rsidRPr="00593D83" w:rsidRDefault="0012531E" w:rsidP="00613278">
            <w:pPr>
              <w:rPr>
                <w:sz w:val="24"/>
                <w:szCs w:val="24"/>
              </w:rPr>
            </w:pPr>
            <w:r w:rsidRPr="00593D83">
              <w:rPr>
                <w:sz w:val="24"/>
                <w:szCs w:val="24"/>
              </w:rPr>
              <w:t>3</w:t>
            </w:r>
          </w:p>
        </w:tc>
        <w:tc>
          <w:tcPr>
            <w:tcW w:w="8100" w:type="dxa"/>
          </w:tcPr>
          <w:p w:rsidR="0012531E" w:rsidRPr="00593D83" w:rsidRDefault="0012531E" w:rsidP="00593D83">
            <w:pPr>
              <w:rPr>
                <w:sz w:val="24"/>
                <w:szCs w:val="24"/>
              </w:rPr>
            </w:pPr>
            <w:r w:rsidRPr="00593D83">
              <w:rPr>
                <w:sz w:val="24"/>
                <w:szCs w:val="24"/>
                <w:lang w:val="en-CA"/>
              </w:rPr>
              <w:fldChar w:fldCharType="begin"/>
            </w:r>
            <w:r w:rsidRPr="00593D83">
              <w:rPr>
                <w:sz w:val="24"/>
                <w:szCs w:val="24"/>
                <w:lang w:val="en-CA"/>
              </w:rPr>
              <w:instrText xml:space="preserve"> SEQ CHAPTER \h \r 1</w:instrText>
            </w:r>
            <w:r w:rsidRPr="00593D83">
              <w:rPr>
                <w:sz w:val="24"/>
                <w:szCs w:val="24"/>
                <w:lang w:val="en-CA"/>
              </w:rPr>
              <w:fldChar w:fldCharType="end"/>
            </w:r>
            <w:r w:rsidRPr="00593D83">
              <w:rPr>
                <w:sz w:val="24"/>
                <w:szCs w:val="24"/>
              </w:rPr>
              <w:t>In general, are all funds deposited to estate accounts</w:t>
            </w:r>
            <w:r w:rsidRPr="00593D83">
              <w:rPr>
                <w:rStyle w:val="FootnoteReference"/>
                <w:sz w:val="24"/>
                <w:szCs w:val="24"/>
              </w:rPr>
              <w:footnoteReference w:id="3"/>
            </w:r>
            <w:r w:rsidRPr="00593D83">
              <w:rPr>
                <w:sz w:val="24"/>
                <w:szCs w:val="24"/>
              </w:rPr>
              <w:t xml:space="preserve"> as soon as possible after receipt (generally mailed or taken to the bank within two business days)?  </w:t>
            </w:r>
            <w:r w:rsidRPr="00593D83">
              <w:rPr>
                <w:i/>
                <w:iCs/>
                <w:sz w:val="24"/>
                <w:szCs w:val="24"/>
              </w:rPr>
              <w:t>(Handbook Chapter</w:t>
            </w:r>
            <w:r>
              <w:rPr>
                <w:i/>
                <w:iCs/>
                <w:sz w:val="24"/>
                <w:szCs w:val="24"/>
              </w:rPr>
              <w:t>s</w:t>
            </w:r>
            <w:r w:rsidRPr="00593D83">
              <w:rPr>
                <w:i/>
                <w:iCs/>
                <w:sz w:val="24"/>
                <w:szCs w:val="24"/>
              </w:rPr>
              <w:t xml:space="preserve"> 5.D.2</w:t>
            </w:r>
            <w:r>
              <w:rPr>
                <w:i/>
                <w:iCs/>
                <w:sz w:val="24"/>
                <w:szCs w:val="24"/>
              </w:rPr>
              <w:t xml:space="preserve"> and 5.E;</w:t>
            </w:r>
            <w:r w:rsidRPr="00593D83">
              <w:rPr>
                <w:i/>
                <w:iCs/>
                <w:sz w:val="24"/>
                <w:szCs w:val="24"/>
              </w:rPr>
              <w:t xml:space="preserve"> see 5.D.</w:t>
            </w:r>
            <w:r>
              <w:rPr>
                <w:i/>
                <w:iCs/>
                <w:sz w:val="24"/>
                <w:szCs w:val="24"/>
              </w:rPr>
              <w:t>3 and 5.D.</w:t>
            </w:r>
            <w:r w:rsidRPr="00593D83">
              <w:rPr>
                <w:i/>
                <w:iCs/>
                <w:sz w:val="24"/>
                <w:szCs w:val="24"/>
              </w:rPr>
              <w:t>4 for exceptions</w:t>
            </w:r>
            <w:r>
              <w:rPr>
                <w:i/>
                <w:iCs/>
                <w:sz w:val="24"/>
                <w:szCs w:val="24"/>
              </w:rPr>
              <w:t>.</w:t>
            </w:r>
            <w:r w:rsidRPr="00593D83">
              <w:rPr>
                <w:i/>
                <w:iCs/>
                <w:sz w:val="24"/>
                <w:szCs w:val="24"/>
              </w:rPr>
              <w:t xml:space="preserve">) </w:t>
            </w:r>
            <w:r w:rsidRPr="00593D83">
              <w:rPr>
                <w:b/>
                <w:bCs/>
                <w:sz w:val="24"/>
                <w:szCs w:val="24"/>
              </w:rPr>
              <w:t xml:space="preserve"> If no, comment</w:t>
            </w:r>
            <w:r w:rsidRPr="00593D83">
              <w:rPr>
                <w:sz w:val="24"/>
                <w:szCs w:val="24"/>
              </w:rPr>
              <w:t>:</w:t>
            </w:r>
          </w:p>
          <w:p w:rsidR="0012531E" w:rsidRPr="00593D83" w:rsidRDefault="0012531E" w:rsidP="00593D83">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897EE9">
        <w:trPr>
          <w:cantSplit/>
        </w:trPr>
        <w:tc>
          <w:tcPr>
            <w:tcW w:w="558" w:type="dxa"/>
          </w:tcPr>
          <w:p w:rsidR="0012531E" w:rsidRPr="00593D83" w:rsidRDefault="0012531E" w:rsidP="00613278">
            <w:pPr>
              <w:rPr>
                <w:sz w:val="24"/>
                <w:szCs w:val="24"/>
              </w:rPr>
            </w:pPr>
            <w:r>
              <w:rPr>
                <w:sz w:val="24"/>
                <w:szCs w:val="24"/>
              </w:rPr>
              <w:t>4</w:t>
            </w:r>
          </w:p>
        </w:tc>
        <w:tc>
          <w:tcPr>
            <w:tcW w:w="8100" w:type="dxa"/>
          </w:tcPr>
          <w:p w:rsidR="0012531E" w:rsidRDefault="0012531E" w:rsidP="0057488F">
            <w:pPr>
              <w:rPr>
                <w:b/>
                <w:bCs/>
                <w:sz w:val="24"/>
                <w:szCs w:val="24"/>
              </w:rPr>
            </w:pPr>
            <w:r>
              <w:rPr>
                <w:sz w:val="24"/>
                <w:szCs w:val="24"/>
                <w:lang w:val="en-CA"/>
              </w:rPr>
              <w:t xml:space="preserve">Where are funds stored until they are deposited or returned to the payer? </w:t>
            </w:r>
            <w:r w:rsidRPr="0057488F">
              <w:rPr>
                <w:i/>
                <w:sz w:val="24"/>
                <w:szCs w:val="24"/>
                <w:lang w:val="en-CA"/>
              </w:rPr>
              <w:t>(Handbook Chapter</w:t>
            </w:r>
            <w:r>
              <w:rPr>
                <w:i/>
                <w:sz w:val="24"/>
                <w:szCs w:val="24"/>
                <w:lang w:val="en-CA"/>
              </w:rPr>
              <w:t>s</w:t>
            </w:r>
            <w:r w:rsidRPr="0057488F">
              <w:rPr>
                <w:i/>
                <w:sz w:val="24"/>
                <w:szCs w:val="24"/>
                <w:lang w:val="en-CA"/>
              </w:rPr>
              <w:t xml:space="preserve"> 5.D.2</w:t>
            </w:r>
            <w:r>
              <w:rPr>
                <w:i/>
                <w:sz w:val="24"/>
                <w:szCs w:val="24"/>
                <w:lang w:val="en-CA"/>
              </w:rPr>
              <w:t xml:space="preserve"> and 5.D.4</w:t>
            </w:r>
            <w:r w:rsidRPr="0057488F">
              <w:rPr>
                <w:i/>
                <w:sz w:val="24"/>
                <w:szCs w:val="24"/>
                <w:lang w:val="en-CA"/>
              </w:rPr>
              <w:t>)</w:t>
            </w:r>
            <w:r w:rsidRPr="0025379F">
              <w:rPr>
                <w:b/>
                <w:bCs/>
                <w:sz w:val="24"/>
                <w:szCs w:val="24"/>
              </w:rPr>
              <w:t xml:space="preserve"> </w:t>
            </w:r>
          </w:p>
          <w:p w:rsidR="0012531E" w:rsidRDefault="0012531E" w:rsidP="0057488F">
            <w:pPr>
              <w:rPr>
                <w:b/>
                <w:bCs/>
                <w:sz w:val="24"/>
                <w:szCs w:val="24"/>
              </w:rPr>
            </w:pPr>
          </w:p>
          <w:p w:rsidR="0012531E" w:rsidRPr="0025379F" w:rsidRDefault="0012531E" w:rsidP="0057488F">
            <w:pPr>
              <w:rPr>
                <w:sz w:val="24"/>
                <w:szCs w:val="24"/>
                <w:lang w:val="en-CA"/>
              </w:rPr>
            </w:pPr>
          </w:p>
        </w:tc>
        <w:tc>
          <w:tcPr>
            <w:tcW w:w="450" w:type="dxa"/>
            <w:tcBorders>
              <w:bottom w:val="single" w:sz="4" w:space="0" w:color="auto"/>
            </w:tcBorders>
            <w:shd w:val="clear" w:color="auto" w:fill="F2F2F2" w:themeFill="background1" w:themeFillShade="F2"/>
          </w:tcPr>
          <w:p w:rsidR="0012531E" w:rsidRDefault="0012531E" w:rsidP="00613278"/>
        </w:tc>
        <w:tc>
          <w:tcPr>
            <w:tcW w:w="468" w:type="dxa"/>
            <w:tcBorders>
              <w:bottom w:val="single" w:sz="4" w:space="0" w:color="auto"/>
            </w:tcBorders>
            <w:shd w:val="clear" w:color="auto" w:fill="F2F2F2" w:themeFill="background1" w:themeFillShade="F2"/>
          </w:tcPr>
          <w:p w:rsidR="0012531E" w:rsidRDefault="0012531E" w:rsidP="00613278"/>
        </w:tc>
      </w:tr>
      <w:tr w:rsidR="0012531E" w:rsidTr="0057488F">
        <w:trPr>
          <w:cantSplit/>
        </w:trPr>
        <w:tc>
          <w:tcPr>
            <w:tcW w:w="558" w:type="dxa"/>
          </w:tcPr>
          <w:p w:rsidR="0012531E" w:rsidRPr="00593D83" w:rsidRDefault="0012531E" w:rsidP="00613278">
            <w:pPr>
              <w:rPr>
                <w:sz w:val="24"/>
                <w:szCs w:val="24"/>
              </w:rPr>
            </w:pPr>
            <w:r>
              <w:rPr>
                <w:sz w:val="24"/>
                <w:szCs w:val="24"/>
              </w:rPr>
              <w:t>5</w:t>
            </w:r>
          </w:p>
        </w:tc>
        <w:tc>
          <w:tcPr>
            <w:tcW w:w="8100" w:type="dxa"/>
          </w:tcPr>
          <w:p w:rsidR="0012531E" w:rsidRDefault="0012531E" w:rsidP="0057488F">
            <w:pPr>
              <w:rPr>
                <w:sz w:val="24"/>
                <w:szCs w:val="24"/>
              </w:rPr>
            </w:pPr>
            <w:r w:rsidRPr="0025379F">
              <w:rPr>
                <w:sz w:val="24"/>
                <w:szCs w:val="24"/>
                <w:lang w:val="en-CA"/>
              </w:rPr>
              <w:fldChar w:fldCharType="begin"/>
            </w:r>
            <w:r w:rsidRPr="0025379F">
              <w:rPr>
                <w:sz w:val="24"/>
                <w:szCs w:val="24"/>
                <w:lang w:val="en-CA"/>
              </w:rPr>
              <w:instrText xml:space="preserve"> SEQ CHAPTER \h \r 1</w:instrText>
            </w:r>
            <w:r w:rsidRPr="0025379F">
              <w:rPr>
                <w:sz w:val="24"/>
                <w:szCs w:val="24"/>
                <w:lang w:val="en-CA"/>
              </w:rPr>
              <w:fldChar w:fldCharType="end"/>
            </w:r>
            <w:r w:rsidRPr="0025379F">
              <w:rPr>
                <w:sz w:val="24"/>
                <w:szCs w:val="24"/>
              </w:rPr>
              <w:t xml:space="preserve">If currency is received, do you follow the procedures described in </w:t>
            </w:r>
            <w:r w:rsidRPr="0025379F">
              <w:rPr>
                <w:i/>
                <w:sz w:val="24"/>
                <w:szCs w:val="24"/>
              </w:rPr>
              <w:t>Handbook Chapter 5.D.2.d</w:t>
            </w:r>
            <w:r w:rsidRPr="0025379F">
              <w:rPr>
                <w:sz w:val="24"/>
                <w:szCs w:val="24"/>
              </w:rPr>
              <w:t xml:space="preserve"> (e.g., convert cash to money order, etc.)?  </w:t>
            </w:r>
            <w:r w:rsidRPr="0025379F">
              <w:rPr>
                <w:b/>
                <w:bCs/>
                <w:sz w:val="24"/>
                <w:szCs w:val="24"/>
              </w:rPr>
              <w:t>If no, comment</w:t>
            </w:r>
            <w:r w:rsidRPr="0025379F">
              <w:rPr>
                <w:sz w:val="24"/>
                <w:szCs w:val="24"/>
              </w:rPr>
              <w:t>:</w:t>
            </w:r>
          </w:p>
          <w:p w:rsidR="0012531E" w:rsidRDefault="0012531E" w:rsidP="00690B81">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57488F">
        <w:trPr>
          <w:cantSplit/>
        </w:trPr>
        <w:tc>
          <w:tcPr>
            <w:tcW w:w="558" w:type="dxa"/>
          </w:tcPr>
          <w:p w:rsidR="0012531E" w:rsidRPr="00593D83" w:rsidRDefault="0012531E" w:rsidP="00613278">
            <w:pPr>
              <w:rPr>
                <w:sz w:val="24"/>
                <w:szCs w:val="24"/>
              </w:rPr>
            </w:pPr>
            <w:r>
              <w:rPr>
                <w:sz w:val="24"/>
                <w:szCs w:val="24"/>
              </w:rPr>
              <w:t>6</w:t>
            </w:r>
          </w:p>
        </w:tc>
        <w:tc>
          <w:tcPr>
            <w:tcW w:w="8100" w:type="dxa"/>
          </w:tcPr>
          <w:p w:rsidR="0012531E" w:rsidRPr="0025379F" w:rsidRDefault="0012531E" w:rsidP="00690B81">
            <w:pPr>
              <w:rPr>
                <w:sz w:val="24"/>
                <w:szCs w:val="24"/>
              </w:rPr>
            </w:pPr>
            <w:r>
              <w:rPr>
                <w:sz w:val="24"/>
                <w:szCs w:val="24"/>
              </w:rPr>
              <w:t xml:space="preserve">Are earnest monies and settlement proceeds handled in accordance with the procedures described in </w:t>
            </w:r>
            <w:r w:rsidRPr="0057488F">
              <w:rPr>
                <w:i/>
                <w:sz w:val="24"/>
                <w:szCs w:val="24"/>
              </w:rPr>
              <w:t>Handbook Chapter 5.D.3</w:t>
            </w:r>
            <w:r>
              <w:rPr>
                <w:sz w:val="24"/>
                <w:szCs w:val="24"/>
              </w:rPr>
              <w:t>?</w:t>
            </w:r>
            <w:r w:rsidRPr="0025379F">
              <w:rPr>
                <w:b/>
                <w:bCs/>
                <w:sz w:val="24"/>
                <w:szCs w:val="24"/>
              </w:rPr>
              <w:t xml:space="preserve"> If no, comment</w:t>
            </w:r>
            <w:r w:rsidRPr="0025379F">
              <w:rPr>
                <w:sz w:val="24"/>
                <w:szCs w:val="24"/>
              </w:rPr>
              <w:t>:</w:t>
            </w:r>
          </w:p>
          <w:p w:rsidR="0012531E" w:rsidRPr="0025379F" w:rsidRDefault="0012531E" w:rsidP="00690B81">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57488F">
        <w:trPr>
          <w:cantSplit/>
        </w:trPr>
        <w:tc>
          <w:tcPr>
            <w:tcW w:w="558" w:type="dxa"/>
            <w:vMerge w:val="restart"/>
          </w:tcPr>
          <w:p w:rsidR="0012531E" w:rsidRPr="00593D83" w:rsidRDefault="0012531E" w:rsidP="00613278">
            <w:pPr>
              <w:rPr>
                <w:sz w:val="24"/>
                <w:szCs w:val="24"/>
              </w:rPr>
            </w:pPr>
            <w:r>
              <w:rPr>
                <w:sz w:val="24"/>
                <w:szCs w:val="24"/>
              </w:rPr>
              <w:lastRenderedPageBreak/>
              <w:t>7</w:t>
            </w:r>
          </w:p>
        </w:tc>
        <w:tc>
          <w:tcPr>
            <w:tcW w:w="8100" w:type="dxa"/>
          </w:tcPr>
          <w:p w:rsidR="0012531E" w:rsidRDefault="0012531E" w:rsidP="0057488F">
            <w:pPr>
              <w:rPr>
                <w:sz w:val="24"/>
                <w:szCs w:val="24"/>
                <w:lang w:val="en-CA"/>
              </w:rPr>
            </w:pPr>
            <w:r>
              <w:rPr>
                <w:sz w:val="24"/>
                <w:szCs w:val="24"/>
                <w:lang w:val="en-CA"/>
              </w:rPr>
              <w:t xml:space="preserve">a) </w:t>
            </w:r>
            <w:r w:rsidRPr="0025379F">
              <w:rPr>
                <w:sz w:val="24"/>
                <w:szCs w:val="24"/>
                <w:lang w:val="en-CA"/>
              </w:rPr>
              <w:fldChar w:fldCharType="begin"/>
            </w:r>
            <w:r w:rsidRPr="0025379F">
              <w:rPr>
                <w:sz w:val="24"/>
                <w:szCs w:val="24"/>
                <w:lang w:val="en-CA"/>
              </w:rPr>
              <w:instrText xml:space="preserve"> SEQ CHAPTER \h \r 1</w:instrText>
            </w:r>
            <w:r w:rsidRPr="0025379F">
              <w:rPr>
                <w:sz w:val="24"/>
                <w:szCs w:val="24"/>
                <w:lang w:val="en-CA"/>
              </w:rPr>
              <w:fldChar w:fldCharType="end"/>
            </w:r>
            <w:r w:rsidRPr="0025379F">
              <w:rPr>
                <w:sz w:val="24"/>
                <w:szCs w:val="24"/>
              </w:rPr>
              <w:t>I</w:t>
            </w:r>
            <w:r>
              <w:rPr>
                <w:sz w:val="24"/>
                <w:szCs w:val="24"/>
              </w:rPr>
              <w:t>f funds</w:t>
            </w:r>
            <w:r w:rsidRPr="0025379F">
              <w:rPr>
                <w:sz w:val="24"/>
                <w:szCs w:val="24"/>
              </w:rPr>
              <w:t xml:space="preserve"> cannot or should not be </w:t>
            </w:r>
            <w:r>
              <w:rPr>
                <w:sz w:val="24"/>
                <w:szCs w:val="24"/>
              </w:rPr>
              <w:t>de</w:t>
            </w:r>
            <w:r w:rsidRPr="0025379F">
              <w:rPr>
                <w:sz w:val="24"/>
                <w:szCs w:val="24"/>
              </w:rPr>
              <w:t>posited</w:t>
            </w:r>
            <w:r>
              <w:rPr>
                <w:sz w:val="24"/>
                <w:szCs w:val="24"/>
              </w:rPr>
              <w:t xml:space="preserve"> immediately</w:t>
            </w:r>
            <w:r w:rsidRPr="0025379F">
              <w:rPr>
                <w:sz w:val="24"/>
                <w:szCs w:val="24"/>
              </w:rPr>
              <w:t>,</w:t>
            </w:r>
            <w:r>
              <w:rPr>
                <w:sz w:val="24"/>
                <w:szCs w:val="24"/>
              </w:rPr>
              <w:t xml:space="preserve"> are they recorded in the cash receipts log? </w:t>
            </w:r>
            <w:r w:rsidRPr="0025379F">
              <w:rPr>
                <w:i/>
                <w:iCs/>
                <w:sz w:val="24"/>
                <w:szCs w:val="24"/>
              </w:rPr>
              <w:t>(</w:t>
            </w:r>
            <w:r w:rsidRPr="0025379F">
              <w:rPr>
                <w:i/>
                <w:sz w:val="24"/>
                <w:szCs w:val="24"/>
              </w:rPr>
              <w:t>Handbook Chapter 5.D.</w:t>
            </w:r>
            <w:r>
              <w:rPr>
                <w:i/>
                <w:sz w:val="24"/>
                <w:szCs w:val="24"/>
              </w:rPr>
              <w:t>3 and 5.D.4</w:t>
            </w:r>
            <w:r w:rsidRPr="0025379F">
              <w:rPr>
                <w:i/>
                <w:iCs/>
                <w:sz w:val="24"/>
                <w:szCs w:val="24"/>
              </w:rPr>
              <w:t>)</w:t>
            </w:r>
            <w:r w:rsidRPr="0025379F">
              <w:rPr>
                <w:sz w:val="24"/>
                <w:szCs w:val="24"/>
              </w:rPr>
              <w:t xml:space="preserve">  </w:t>
            </w: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57488F">
        <w:trPr>
          <w:cantSplit/>
        </w:trPr>
        <w:tc>
          <w:tcPr>
            <w:tcW w:w="558" w:type="dxa"/>
            <w:vMerge/>
          </w:tcPr>
          <w:p w:rsidR="0012531E" w:rsidRPr="00593D83" w:rsidRDefault="0012531E" w:rsidP="00613278">
            <w:pPr>
              <w:rPr>
                <w:sz w:val="24"/>
                <w:szCs w:val="24"/>
              </w:rPr>
            </w:pPr>
          </w:p>
        </w:tc>
        <w:tc>
          <w:tcPr>
            <w:tcW w:w="8100" w:type="dxa"/>
          </w:tcPr>
          <w:p w:rsidR="0012531E" w:rsidRDefault="0012531E" w:rsidP="0057488F">
            <w:pPr>
              <w:rPr>
                <w:sz w:val="24"/>
                <w:szCs w:val="24"/>
                <w:lang w:val="en-CA"/>
              </w:rPr>
            </w:pPr>
            <w:r>
              <w:rPr>
                <w:sz w:val="24"/>
                <w:szCs w:val="24"/>
              </w:rPr>
              <w:t>b) Is</w:t>
            </w:r>
            <w:r w:rsidRPr="0025379F">
              <w:rPr>
                <w:sz w:val="24"/>
                <w:szCs w:val="24"/>
              </w:rPr>
              <w:t xml:space="preserve"> the disposition of the funds resolved within 30 days after receipt of the funds</w:t>
            </w:r>
            <w:r>
              <w:rPr>
                <w:sz w:val="24"/>
                <w:szCs w:val="24"/>
              </w:rPr>
              <w:t xml:space="preserve"> or within</w:t>
            </w:r>
            <w:r w:rsidRPr="0025379F">
              <w:rPr>
                <w:sz w:val="24"/>
                <w:szCs w:val="24"/>
              </w:rPr>
              <w:t xml:space="preserve"> 21 days after the entry of a final order</w:t>
            </w:r>
            <w:r>
              <w:rPr>
                <w:sz w:val="24"/>
                <w:szCs w:val="24"/>
              </w:rPr>
              <w:t xml:space="preserve"> regarding the funds</w:t>
            </w:r>
            <w:r w:rsidRPr="0025379F">
              <w:rPr>
                <w:sz w:val="24"/>
                <w:szCs w:val="24"/>
              </w:rPr>
              <w:t>?</w:t>
            </w: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897EE9">
        <w:trPr>
          <w:cantSplit/>
        </w:trPr>
        <w:tc>
          <w:tcPr>
            <w:tcW w:w="558" w:type="dxa"/>
            <w:vMerge/>
          </w:tcPr>
          <w:p w:rsidR="0012531E" w:rsidRPr="00593D83" w:rsidRDefault="0012531E" w:rsidP="00613278">
            <w:pPr>
              <w:rPr>
                <w:sz w:val="24"/>
                <w:szCs w:val="24"/>
              </w:rPr>
            </w:pPr>
          </w:p>
        </w:tc>
        <w:tc>
          <w:tcPr>
            <w:tcW w:w="8100" w:type="dxa"/>
          </w:tcPr>
          <w:p w:rsidR="0012531E" w:rsidRDefault="0012531E" w:rsidP="00690B81">
            <w:pPr>
              <w:rPr>
                <w:sz w:val="24"/>
                <w:szCs w:val="24"/>
              </w:rPr>
            </w:pPr>
            <w:r>
              <w:rPr>
                <w:sz w:val="24"/>
                <w:szCs w:val="24"/>
              </w:rPr>
              <w:t>Is the final</w:t>
            </w:r>
            <w:r w:rsidRPr="0025379F">
              <w:rPr>
                <w:sz w:val="24"/>
                <w:szCs w:val="24"/>
              </w:rPr>
              <w:t xml:space="preserve"> disposition of the funds </w:t>
            </w:r>
            <w:r>
              <w:rPr>
                <w:sz w:val="24"/>
                <w:szCs w:val="24"/>
              </w:rPr>
              <w:t xml:space="preserve">recorded </w:t>
            </w:r>
            <w:r w:rsidRPr="0025379F">
              <w:rPr>
                <w:sz w:val="24"/>
                <w:szCs w:val="24"/>
              </w:rPr>
              <w:t>in the cash receipts log (e.g., date and reason turned over to debtor or another party)?</w:t>
            </w:r>
          </w:p>
          <w:p w:rsidR="0012531E" w:rsidRDefault="0012531E" w:rsidP="00690B81">
            <w:pPr>
              <w:rPr>
                <w:sz w:val="24"/>
                <w:szCs w:val="24"/>
              </w:rPr>
            </w:pPr>
          </w:p>
          <w:p w:rsidR="0012531E" w:rsidRPr="0057488F" w:rsidRDefault="0012531E" w:rsidP="00690B81">
            <w:pPr>
              <w:rPr>
                <w:b/>
                <w:sz w:val="24"/>
                <w:szCs w:val="24"/>
              </w:rPr>
            </w:pPr>
            <w:r w:rsidRPr="0057488F">
              <w:rPr>
                <w:b/>
                <w:sz w:val="24"/>
                <w:szCs w:val="24"/>
              </w:rPr>
              <w:t xml:space="preserve">If no </w:t>
            </w:r>
            <w:r>
              <w:rPr>
                <w:b/>
                <w:sz w:val="24"/>
                <w:szCs w:val="24"/>
              </w:rPr>
              <w:t>for</w:t>
            </w:r>
            <w:r w:rsidRPr="0057488F">
              <w:rPr>
                <w:b/>
                <w:sz w:val="24"/>
                <w:szCs w:val="24"/>
              </w:rPr>
              <w:t xml:space="preserve"> any question, comment:</w:t>
            </w:r>
          </w:p>
          <w:p w:rsidR="0012531E" w:rsidRDefault="0012531E" w:rsidP="00690B81">
            <w:pPr>
              <w:rPr>
                <w:sz w:val="24"/>
                <w:szCs w:val="24"/>
              </w:rPr>
            </w:pPr>
          </w:p>
          <w:p w:rsidR="0012531E" w:rsidRDefault="0012531E" w:rsidP="00690B81">
            <w:pPr>
              <w:rPr>
                <w:sz w:val="24"/>
                <w:szCs w:val="24"/>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897EE9">
        <w:trPr>
          <w:cantSplit/>
        </w:trPr>
        <w:tc>
          <w:tcPr>
            <w:tcW w:w="558" w:type="dxa"/>
          </w:tcPr>
          <w:p w:rsidR="0012531E" w:rsidRPr="00593D83" w:rsidRDefault="0012531E" w:rsidP="00613278">
            <w:pPr>
              <w:rPr>
                <w:sz w:val="24"/>
                <w:szCs w:val="24"/>
              </w:rPr>
            </w:pPr>
            <w:r>
              <w:rPr>
                <w:sz w:val="24"/>
                <w:szCs w:val="24"/>
              </w:rPr>
              <w:t>8</w:t>
            </w:r>
          </w:p>
        </w:tc>
        <w:tc>
          <w:tcPr>
            <w:tcW w:w="8100" w:type="dxa"/>
          </w:tcPr>
          <w:p w:rsidR="0012531E" w:rsidRPr="00593D83" w:rsidRDefault="0012531E" w:rsidP="00F81039">
            <w:pPr>
              <w:rPr>
                <w:sz w:val="24"/>
                <w:szCs w:val="24"/>
              </w:rPr>
            </w:pPr>
            <w:r w:rsidRPr="00593D83">
              <w:rPr>
                <w:sz w:val="24"/>
                <w:szCs w:val="24"/>
                <w:lang w:val="en-CA"/>
              </w:rPr>
              <w:fldChar w:fldCharType="begin"/>
            </w:r>
            <w:r w:rsidRPr="00593D83">
              <w:rPr>
                <w:sz w:val="24"/>
                <w:szCs w:val="24"/>
                <w:lang w:val="en-CA"/>
              </w:rPr>
              <w:instrText xml:space="preserve"> SEQ CHAPTER \h \r 1</w:instrText>
            </w:r>
            <w:r w:rsidRPr="00593D83">
              <w:rPr>
                <w:sz w:val="24"/>
                <w:szCs w:val="24"/>
                <w:lang w:val="en-CA"/>
              </w:rPr>
              <w:fldChar w:fldCharType="end"/>
            </w:r>
            <w:r w:rsidRPr="00593D83">
              <w:rPr>
                <w:sz w:val="24"/>
                <w:szCs w:val="24"/>
              </w:rPr>
              <w:t>What procedures do you have in place to detect mis-deposited funds?</w:t>
            </w:r>
          </w:p>
          <w:p w:rsidR="0012531E" w:rsidRPr="00593D83" w:rsidRDefault="0012531E" w:rsidP="00F81039">
            <w:pPr>
              <w:rPr>
                <w:sz w:val="24"/>
                <w:szCs w:val="24"/>
              </w:rPr>
            </w:pPr>
          </w:p>
          <w:p w:rsidR="0012531E" w:rsidRPr="00593D83" w:rsidRDefault="0012531E" w:rsidP="00F81039">
            <w:pPr>
              <w:rPr>
                <w:sz w:val="24"/>
                <w:szCs w:val="24"/>
                <w:lang w:val="en-CA"/>
              </w:rPr>
            </w:pPr>
          </w:p>
        </w:tc>
        <w:tc>
          <w:tcPr>
            <w:tcW w:w="450" w:type="dxa"/>
            <w:shd w:val="clear" w:color="auto" w:fill="F2F2F2" w:themeFill="background1" w:themeFillShade="F2"/>
          </w:tcPr>
          <w:p w:rsidR="0012531E" w:rsidRDefault="0012531E" w:rsidP="00613278"/>
        </w:tc>
        <w:tc>
          <w:tcPr>
            <w:tcW w:w="468" w:type="dxa"/>
            <w:shd w:val="clear" w:color="auto" w:fill="F2F2F2" w:themeFill="background1" w:themeFillShade="F2"/>
          </w:tcPr>
          <w:p w:rsidR="0012531E" w:rsidRDefault="0012531E" w:rsidP="00613278"/>
        </w:tc>
      </w:tr>
      <w:tr w:rsidR="0012531E" w:rsidTr="00E470B1">
        <w:trPr>
          <w:cantSplit/>
        </w:trPr>
        <w:tc>
          <w:tcPr>
            <w:tcW w:w="558" w:type="dxa"/>
            <w:vMerge w:val="restart"/>
          </w:tcPr>
          <w:p w:rsidR="0012531E" w:rsidRPr="00593D83" w:rsidRDefault="0012531E" w:rsidP="00613278">
            <w:pPr>
              <w:rPr>
                <w:sz w:val="24"/>
                <w:szCs w:val="24"/>
              </w:rPr>
            </w:pPr>
            <w:r>
              <w:rPr>
                <w:sz w:val="24"/>
                <w:szCs w:val="24"/>
              </w:rPr>
              <w:t>9</w:t>
            </w:r>
          </w:p>
        </w:tc>
        <w:tc>
          <w:tcPr>
            <w:tcW w:w="8100" w:type="dxa"/>
          </w:tcPr>
          <w:p w:rsidR="0012531E" w:rsidRPr="00593D83" w:rsidRDefault="0012531E" w:rsidP="0057488F">
            <w:pPr>
              <w:rPr>
                <w:sz w:val="24"/>
                <w:szCs w:val="24"/>
                <w:lang w:val="en-CA"/>
              </w:rPr>
            </w:pPr>
            <w:r w:rsidRPr="00593D83">
              <w:rPr>
                <w:sz w:val="24"/>
                <w:szCs w:val="24"/>
                <w:lang w:val="en-CA"/>
              </w:rPr>
              <w:fldChar w:fldCharType="begin"/>
            </w:r>
            <w:r w:rsidRPr="00593D83">
              <w:rPr>
                <w:sz w:val="24"/>
                <w:szCs w:val="24"/>
                <w:lang w:val="en-CA"/>
              </w:rPr>
              <w:instrText xml:space="preserve"> SEQ CHAPTER \h \r 1</w:instrText>
            </w:r>
            <w:r w:rsidRPr="00593D83">
              <w:rPr>
                <w:sz w:val="24"/>
                <w:szCs w:val="24"/>
                <w:lang w:val="en-CA"/>
              </w:rPr>
              <w:fldChar w:fldCharType="end"/>
            </w:r>
            <w:r w:rsidRPr="00593D83">
              <w:rPr>
                <w:sz w:val="24"/>
                <w:szCs w:val="24"/>
              </w:rPr>
              <w:t xml:space="preserve">a) In general, do you deposit estate funds directly into an interest bearing account, unless circumstances, such as those described in Handbook Chapter 5.E.1.c, warrant keeping funds in a non-interest bearing account?  </w:t>
            </w:r>
            <w:r w:rsidRPr="00593D83">
              <w:rPr>
                <w:i/>
                <w:sz w:val="24"/>
                <w:szCs w:val="24"/>
              </w:rPr>
              <w:t>(Handbook Chapter 5.E.1)</w:t>
            </w:r>
            <w:r w:rsidRPr="00593D83">
              <w:rPr>
                <w:sz w:val="24"/>
                <w:szCs w:val="24"/>
              </w:rPr>
              <w:t xml:space="preserve">  </w:t>
            </w: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593D83" w:rsidRDefault="0012531E" w:rsidP="00613278">
            <w:pPr>
              <w:rPr>
                <w:sz w:val="24"/>
                <w:szCs w:val="24"/>
              </w:rPr>
            </w:pPr>
          </w:p>
        </w:tc>
        <w:tc>
          <w:tcPr>
            <w:tcW w:w="8100" w:type="dxa"/>
          </w:tcPr>
          <w:p w:rsidR="0012531E" w:rsidRPr="00593D83" w:rsidRDefault="0012531E" w:rsidP="00593D83">
            <w:pPr>
              <w:rPr>
                <w:b/>
                <w:bCs/>
                <w:sz w:val="24"/>
                <w:szCs w:val="24"/>
              </w:rPr>
            </w:pPr>
            <w:r w:rsidRPr="00593D83">
              <w:rPr>
                <w:sz w:val="24"/>
                <w:szCs w:val="24"/>
                <w:lang w:val="en-CA"/>
              </w:rPr>
              <w:fldChar w:fldCharType="begin"/>
            </w:r>
            <w:r w:rsidRPr="00593D83">
              <w:rPr>
                <w:sz w:val="24"/>
                <w:szCs w:val="24"/>
                <w:lang w:val="en-CA"/>
              </w:rPr>
              <w:instrText xml:space="preserve"> SEQ CHAPTER \h \r 1</w:instrText>
            </w:r>
            <w:r w:rsidRPr="00593D83">
              <w:rPr>
                <w:sz w:val="24"/>
                <w:szCs w:val="24"/>
                <w:lang w:val="en-CA"/>
              </w:rPr>
              <w:fldChar w:fldCharType="end"/>
            </w:r>
            <w:r w:rsidRPr="00593D83">
              <w:rPr>
                <w:sz w:val="24"/>
                <w:szCs w:val="24"/>
              </w:rPr>
              <w:t xml:space="preserve">b) Are estate funds kept in an interest-bearing account until you are ready to distribute the funds to creditors, in accordance with local UST policy and the Handbook?  </w:t>
            </w:r>
            <w:r w:rsidRPr="00593D83">
              <w:rPr>
                <w:i/>
                <w:iCs/>
                <w:sz w:val="24"/>
                <w:szCs w:val="24"/>
              </w:rPr>
              <w:t>(Handbook Chapter 4.J.1)</w:t>
            </w:r>
            <w:r w:rsidRPr="00593D83">
              <w:rPr>
                <w:sz w:val="24"/>
                <w:szCs w:val="24"/>
              </w:rPr>
              <w:t xml:space="preserve">  </w:t>
            </w:r>
          </w:p>
          <w:p w:rsidR="0012531E" w:rsidRPr="00593D83" w:rsidRDefault="0012531E" w:rsidP="00593D83">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vMerge/>
          </w:tcPr>
          <w:p w:rsidR="0012531E" w:rsidRPr="00F81039" w:rsidRDefault="0012531E" w:rsidP="00613278">
            <w:pPr>
              <w:rPr>
                <w:sz w:val="24"/>
                <w:szCs w:val="24"/>
              </w:rPr>
            </w:pPr>
          </w:p>
        </w:tc>
        <w:tc>
          <w:tcPr>
            <w:tcW w:w="8100" w:type="dxa"/>
          </w:tcPr>
          <w:p w:rsidR="0012531E" w:rsidRDefault="0012531E" w:rsidP="0057488F">
            <w:pPr>
              <w:rPr>
                <w:sz w:val="24"/>
                <w:szCs w:val="24"/>
              </w:rPr>
            </w:pPr>
            <w:r w:rsidRPr="00593D83">
              <w:rPr>
                <w:sz w:val="24"/>
                <w:szCs w:val="24"/>
                <w:lang w:val="en-CA"/>
              </w:rPr>
              <w:fldChar w:fldCharType="begin"/>
            </w:r>
            <w:r w:rsidRPr="00593D83">
              <w:rPr>
                <w:sz w:val="24"/>
                <w:szCs w:val="24"/>
                <w:lang w:val="en-CA"/>
              </w:rPr>
              <w:instrText xml:space="preserve"> SEQ CHAPTER \h \r 1</w:instrText>
            </w:r>
            <w:r w:rsidRPr="00593D83">
              <w:rPr>
                <w:sz w:val="24"/>
                <w:szCs w:val="24"/>
                <w:lang w:val="en-CA"/>
              </w:rPr>
              <w:fldChar w:fldCharType="end"/>
            </w:r>
            <w:r w:rsidRPr="00593D83">
              <w:rPr>
                <w:sz w:val="24"/>
                <w:szCs w:val="24"/>
              </w:rPr>
              <w:t xml:space="preserve">c) If an estate has substantial funds that are going to be on hand for an extended period of time, do you consider higher yield investments such as Certificates of Deposit? </w:t>
            </w:r>
            <w:r w:rsidRPr="00593D83">
              <w:rPr>
                <w:i/>
                <w:iCs/>
                <w:sz w:val="24"/>
                <w:szCs w:val="24"/>
              </w:rPr>
              <w:t>(Handbook 5.E.1.b)</w:t>
            </w:r>
            <w:r w:rsidRPr="00593D83">
              <w:rPr>
                <w:sz w:val="24"/>
                <w:szCs w:val="24"/>
              </w:rPr>
              <w:t xml:space="preserve"> </w:t>
            </w:r>
          </w:p>
          <w:p w:rsidR="0012531E" w:rsidRDefault="0012531E" w:rsidP="0057488F">
            <w:pPr>
              <w:rPr>
                <w:sz w:val="24"/>
                <w:szCs w:val="24"/>
              </w:rPr>
            </w:pPr>
          </w:p>
          <w:p w:rsidR="0012531E" w:rsidRPr="0057488F" w:rsidRDefault="0012531E" w:rsidP="0057488F">
            <w:pPr>
              <w:rPr>
                <w:b/>
                <w:sz w:val="24"/>
                <w:szCs w:val="24"/>
              </w:rPr>
            </w:pPr>
            <w:r w:rsidRPr="0057488F">
              <w:rPr>
                <w:b/>
                <w:sz w:val="24"/>
                <w:szCs w:val="24"/>
              </w:rPr>
              <w:t xml:space="preserve">If no </w:t>
            </w:r>
            <w:r>
              <w:rPr>
                <w:b/>
                <w:sz w:val="24"/>
                <w:szCs w:val="24"/>
              </w:rPr>
              <w:t>for</w:t>
            </w:r>
            <w:r w:rsidRPr="0057488F">
              <w:rPr>
                <w:b/>
                <w:sz w:val="24"/>
                <w:szCs w:val="24"/>
              </w:rPr>
              <w:t xml:space="preserve"> any question,</w:t>
            </w:r>
            <w:r>
              <w:rPr>
                <w:b/>
                <w:sz w:val="24"/>
                <w:szCs w:val="24"/>
              </w:rPr>
              <w:t xml:space="preserve"> </w:t>
            </w:r>
            <w:r w:rsidRPr="0057488F">
              <w:rPr>
                <w:b/>
                <w:sz w:val="24"/>
                <w:szCs w:val="24"/>
              </w:rPr>
              <w:t>comment:</w:t>
            </w:r>
          </w:p>
          <w:p w:rsidR="0012531E" w:rsidRDefault="0012531E" w:rsidP="0057488F">
            <w:pPr>
              <w:rPr>
                <w:sz w:val="24"/>
                <w:szCs w:val="24"/>
              </w:rPr>
            </w:pPr>
          </w:p>
          <w:p w:rsidR="0012531E" w:rsidRDefault="0012531E" w:rsidP="0057488F">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136A7C">
        <w:trPr>
          <w:cantSplit/>
        </w:trPr>
        <w:tc>
          <w:tcPr>
            <w:tcW w:w="558" w:type="dxa"/>
          </w:tcPr>
          <w:p w:rsidR="0012531E" w:rsidRPr="00F81039" w:rsidRDefault="0012531E" w:rsidP="00613278">
            <w:pPr>
              <w:rPr>
                <w:sz w:val="24"/>
                <w:szCs w:val="24"/>
              </w:rPr>
            </w:pPr>
            <w:r>
              <w:rPr>
                <w:sz w:val="24"/>
                <w:szCs w:val="24"/>
              </w:rPr>
              <w:t>10</w:t>
            </w:r>
          </w:p>
        </w:tc>
        <w:tc>
          <w:tcPr>
            <w:tcW w:w="8100" w:type="dxa"/>
          </w:tcPr>
          <w:p w:rsidR="0012531E" w:rsidRPr="0025379F" w:rsidRDefault="0012531E" w:rsidP="00593D83">
            <w:pPr>
              <w:rPr>
                <w:b/>
                <w:bCs/>
                <w:sz w:val="24"/>
                <w:szCs w:val="24"/>
              </w:rPr>
            </w:pPr>
            <w:r w:rsidRPr="0025379F">
              <w:rPr>
                <w:sz w:val="24"/>
                <w:szCs w:val="24"/>
                <w:lang w:val="en-CA"/>
              </w:rPr>
              <w:fldChar w:fldCharType="begin"/>
            </w:r>
            <w:r w:rsidRPr="0025379F">
              <w:rPr>
                <w:sz w:val="24"/>
                <w:szCs w:val="24"/>
                <w:lang w:val="en-CA"/>
              </w:rPr>
              <w:instrText xml:space="preserve"> SEQ CHAPTER \h \r 1</w:instrText>
            </w:r>
            <w:r w:rsidRPr="0025379F">
              <w:rPr>
                <w:sz w:val="24"/>
                <w:szCs w:val="24"/>
                <w:lang w:val="en-CA"/>
              </w:rPr>
              <w:fldChar w:fldCharType="end"/>
            </w:r>
            <w:r w:rsidRPr="0025379F">
              <w:rPr>
                <w:sz w:val="24"/>
                <w:szCs w:val="24"/>
              </w:rPr>
              <w:t xml:space="preserve">Do you have a pre-numbered, duplicate receipt book for payers who request a receipt or for debtors or payers who wish to turnover cash?  </w:t>
            </w:r>
            <w:r w:rsidRPr="0025379F">
              <w:rPr>
                <w:i/>
                <w:iCs/>
                <w:sz w:val="24"/>
                <w:szCs w:val="24"/>
              </w:rPr>
              <w:t>(</w:t>
            </w:r>
            <w:r w:rsidRPr="0025379F">
              <w:rPr>
                <w:i/>
                <w:sz w:val="24"/>
                <w:szCs w:val="24"/>
              </w:rPr>
              <w:t>Handbook Chapters 5.A and 5.D.2.d</w:t>
            </w:r>
            <w:r w:rsidRPr="0025379F">
              <w:rPr>
                <w:i/>
                <w:iCs/>
                <w:sz w:val="24"/>
                <w:szCs w:val="24"/>
              </w:rPr>
              <w:t>)</w:t>
            </w:r>
            <w:r w:rsidRPr="0025379F">
              <w:rPr>
                <w:sz w:val="24"/>
                <w:szCs w:val="24"/>
              </w:rPr>
              <w:t xml:space="preserve">   </w:t>
            </w:r>
            <w:r w:rsidRPr="0025379F">
              <w:rPr>
                <w:b/>
                <w:bCs/>
                <w:sz w:val="24"/>
                <w:szCs w:val="24"/>
              </w:rPr>
              <w:t>If no, comment:</w:t>
            </w:r>
          </w:p>
          <w:p w:rsidR="0012531E" w:rsidRPr="0025379F" w:rsidRDefault="0012531E" w:rsidP="00593D83">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136A7C">
        <w:trPr>
          <w:cantSplit/>
        </w:trPr>
        <w:tc>
          <w:tcPr>
            <w:tcW w:w="558" w:type="dxa"/>
          </w:tcPr>
          <w:p w:rsidR="0012531E" w:rsidRDefault="0012531E" w:rsidP="00613278">
            <w:pPr>
              <w:rPr>
                <w:sz w:val="24"/>
                <w:szCs w:val="24"/>
              </w:rPr>
            </w:pPr>
            <w:r>
              <w:rPr>
                <w:sz w:val="24"/>
                <w:szCs w:val="24"/>
              </w:rPr>
              <w:t>11</w:t>
            </w:r>
          </w:p>
        </w:tc>
        <w:tc>
          <w:tcPr>
            <w:tcW w:w="8100" w:type="dxa"/>
          </w:tcPr>
          <w:p w:rsidR="0012531E" w:rsidRDefault="0012531E" w:rsidP="006E2B9A">
            <w:pPr>
              <w:rPr>
                <w:b/>
                <w:bCs/>
                <w:sz w:val="24"/>
                <w:szCs w:val="24"/>
              </w:rPr>
            </w:pPr>
            <w:r w:rsidRPr="00493591">
              <w:rPr>
                <w:sz w:val="24"/>
                <w:szCs w:val="24"/>
                <w:lang w:val="en-CA"/>
              </w:rPr>
              <w:fldChar w:fldCharType="begin"/>
            </w:r>
            <w:r w:rsidRPr="00493591">
              <w:rPr>
                <w:sz w:val="24"/>
                <w:szCs w:val="24"/>
                <w:lang w:val="en-CA"/>
              </w:rPr>
              <w:instrText xml:space="preserve"> SEQ CHAPTER \h \r 1</w:instrText>
            </w:r>
            <w:r w:rsidRPr="00493591">
              <w:rPr>
                <w:sz w:val="24"/>
                <w:szCs w:val="24"/>
                <w:lang w:val="en-CA"/>
              </w:rPr>
              <w:fldChar w:fldCharType="end"/>
            </w:r>
            <w:r w:rsidRPr="00493591">
              <w:rPr>
                <w:sz w:val="24"/>
                <w:szCs w:val="24"/>
              </w:rPr>
              <w:t xml:space="preserve">As a fraud prevention measure, do you monitor NSF checks until resolved or collected?  </w:t>
            </w:r>
            <w:r w:rsidRPr="00493591">
              <w:rPr>
                <w:i/>
                <w:iCs/>
                <w:sz w:val="24"/>
                <w:szCs w:val="24"/>
              </w:rPr>
              <w:t xml:space="preserve">(Handbook </w:t>
            </w:r>
            <w:r>
              <w:rPr>
                <w:i/>
                <w:iCs/>
                <w:sz w:val="24"/>
                <w:szCs w:val="24"/>
              </w:rPr>
              <w:t>Chapter 5.D</w:t>
            </w:r>
            <w:r w:rsidRPr="00493591">
              <w:rPr>
                <w:i/>
                <w:iCs/>
                <w:sz w:val="24"/>
                <w:szCs w:val="24"/>
              </w:rPr>
              <w:t xml:space="preserve">)  </w:t>
            </w:r>
            <w:r w:rsidRPr="00493591">
              <w:rPr>
                <w:b/>
                <w:bCs/>
                <w:sz w:val="24"/>
                <w:szCs w:val="24"/>
              </w:rPr>
              <w:t>If no, comment:</w:t>
            </w:r>
          </w:p>
          <w:p w:rsidR="0012531E" w:rsidRPr="00493591" w:rsidRDefault="0012531E" w:rsidP="006E2B9A">
            <w:pPr>
              <w:rPr>
                <w:sz w:val="24"/>
                <w:szCs w:val="24"/>
                <w:lang w:val="en-CA"/>
              </w:rPr>
            </w:pPr>
          </w:p>
        </w:tc>
        <w:tc>
          <w:tcPr>
            <w:tcW w:w="450" w:type="dxa"/>
            <w:tcBorders>
              <w:bottom w:val="single" w:sz="4" w:space="0" w:color="auto"/>
            </w:tcBorders>
            <w:shd w:val="clear" w:color="auto" w:fill="auto"/>
          </w:tcPr>
          <w:p w:rsidR="0012531E" w:rsidRDefault="0012531E" w:rsidP="006E2B9A"/>
        </w:tc>
        <w:tc>
          <w:tcPr>
            <w:tcW w:w="468" w:type="dxa"/>
            <w:tcBorders>
              <w:bottom w:val="single" w:sz="4" w:space="0" w:color="auto"/>
            </w:tcBorders>
            <w:shd w:val="clear" w:color="auto" w:fill="auto"/>
          </w:tcPr>
          <w:p w:rsidR="0012531E" w:rsidRDefault="0012531E" w:rsidP="006E2B9A"/>
        </w:tc>
      </w:tr>
      <w:tr w:rsidR="0012531E" w:rsidTr="00136A7C">
        <w:trPr>
          <w:cantSplit/>
        </w:trPr>
        <w:tc>
          <w:tcPr>
            <w:tcW w:w="558" w:type="dxa"/>
          </w:tcPr>
          <w:p w:rsidR="0012531E" w:rsidRDefault="0012531E" w:rsidP="00804115">
            <w:pPr>
              <w:rPr>
                <w:sz w:val="24"/>
                <w:szCs w:val="24"/>
              </w:rPr>
            </w:pPr>
            <w:r>
              <w:rPr>
                <w:sz w:val="24"/>
                <w:szCs w:val="24"/>
              </w:rPr>
              <w:t>12</w:t>
            </w:r>
          </w:p>
        </w:tc>
        <w:tc>
          <w:tcPr>
            <w:tcW w:w="8100" w:type="dxa"/>
          </w:tcPr>
          <w:p w:rsidR="0012531E" w:rsidRPr="0087731C" w:rsidRDefault="0012531E" w:rsidP="0087731C">
            <w:pPr>
              <w:rPr>
                <w:sz w:val="24"/>
                <w:szCs w:val="24"/>
              </w:rPr>
            </w:pPr>
            <w:r w:rsidRPr="0087731C">
              <w:rPr>
                <w:sz w:val="24"/>
                <w:szCs w:val="24"/>
                <w:lang w:val="en-CA"/>
              </w:rPr>
              <w:fldChar w:fldCharType="begin"/>
            </w:r>
            <w:r w:rsidRPr="0087731C">
              <w:rPr>
                <w:sz w:val="24"/>
                <w:szCs w:val="24"/>
                <w:lang w:val="en-CA"/>
              </w:rPr>
              <w:instrText xml:space="preserve"> SEQ CHAPTER \h \r 1</w:instrText>
            </w:r>
            <w:r w:rsidRPr="0087731C">
              <w:rPr>
                <w:sz w:val="24"/>
                <w:szCs w:val="24"/>
                <w:lang w:val="en-CA"/>
              </w:rPr>
              <w:fldChar w:fldCharType="end"/>
            </w:r>
            <w:r w:rsidRPr="0087731C">
              <w:rPr>
                <w:sz w:val="24"/>
                <w:szCs w:val="24"/>
              </w:rPr>
              <w:t xml:space="preserve">Are copies of the incoming checks (or other instruments) kept together with the other supporting documents (e.g., deposit slips, transmittal letters, sale orders or notices, reports of sale, settlement documents) in the appropriate estate file (for asset cases) or with the cash receipts log (for non-estate funds and no-asset cases)? </w:t>
            </w:r>
            <w:r w:rsidRPr="0087731C">
              <w:rPr>
                <w:i/>
                <w:iCs/>
                <w:sz w:val="24"/>
                <w:szCs w:val="24"/>
              </w:rPr>
              <w:t>(Handbook Chapters 5.D.2, 5.D.4, and 5.D.5)</w:t>
            </w:r>
            <w:r w:rsidRPr="0087731C">
              <w:rPr>
                <w:sz w:val="24"/>
                <w:szCs w:val="24"/>
              </w:rPr>
              <w:t xml:space="preserve">  </w:t>
            </w:r>
            <w:r w:rsidRPr="0087731C">
              <w:rPr>
                <w:b/>
                <w:bCs/>
                <w:sz w:val="24"/>
                <w:szCs w:val="24"/>
              </w:rPr>
              <w:t>If no, comment:</w:t>
            </w:r>
          </w:p>
          <w:p w:rsidR="0012531E" w:rsidRPr="0087731C" w:rsidRDefault="0012531E" w:rsidP="00593D83">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r w:rsidR="0012531E" w:rsidTr="00136A7C">
        <w:trPr>
          <w:cantSplit/>
        </w:trPr>
        <w:tc>
          <w:tcPr>
            <w:tcW w:w="558" w:type="dxa"/>
          </w:tcPr>
          <w:p w:rsidR="0012531E" w:rsidRDefault="0012531E" w:rsidP="00804115">
            <w:pPr>
              <w:rPr>
                <w:sz w:val="24"/>
                <w:szCs w:val="24"/>
              </w:rPr>
            </w:pPr>
            <w:r>
              <w:rPr>
                <w:sz w:val="24"/>
                <w:szCs w:val="24"/>
              </w:rPr>
              <w:t>13</w:t>
            </w:r>
          </w:p>
        </w:tc>
        <w:tc>
          <w:tcPr>
            <w:tcW w:w="8100" w:type="dxa"/>
          </w:tcPr>
          <w:p w:rsidR="0012531E" w:rsidRDefault="0012531E" w:rsidP="0087731C">
            <w:pPr>
              <w:rPr>
                <w:b/>
                <w:bCs/>
                <w:sz w:val="24"/>
                <w:szCs w:val="24"/>
              </w:rPr>
            </w:pPr>
            <w:r w:rsidRPr="0087731C">
              <w:rPr>
                <w:sz w:val="24"/>
                <w:szCs w:val="24"/>
                <w:lang w:val="en-CA"/>
              </w:rPr>
              <w:fldChar w:fldCharType="begin"/>
            </w:r>
            <w:r w:rsidRPr="0087731C">
              <w:rPr>
                <w:sz w:val="24"/>
                <w:szCs w:val="24"/>
                <w:lang w:val="en-CA"/>
              </w:rPr>
              <w:instrText xml:space="preserve"> SEQ CHAPTER \h \r 1</w:instrText>
            </w:r>
            <w:r w:rsidRPr="0087731C">
              <w:rPr>
                <w:sz w:val="24"/>
                <w:szCs w:val="24"/>
                <w:lang w:val="en-CA"/>
              </w:rPr>
              <w:fldChar w:fldCharType="end"/>
            </w:r>
            <w:r w:rsidRPr="0087731C">
              <w:rPr>
                <w:sz w:val="24"/>
                <w:szCs w:val="24"/>
              </w:rPr>
              <w:t xml:space="preserve">Are receipts posted to Form 2 contemporaneously with the deposit of the funds? </w:t>
            </w:r>
            <w:r w:rsidRPr="0087731C">
              <w:rPr>
                <w:i/>
                <w:iCs/>
                <w:sz w:val="24"/>
                <w:szCs w:val="24"/>
              </w:rPr>
              <w:t>(Handbook Chapter 5.A and Supplementary Materials)</w:t>
            </w:r>
            <w:r w:rsidRPr="0087731C">
              <w:rPr>
                <w:sz w:val="24"/>
                <w:szCs w:val="24"/>
              </w:rPr>
              <w:t xml:space="preserve">  </w:t>
            </w:r>
            <w:r w:rsidRPr="0087731C">
              <w:rPr>
                <w:b/>
                <w:bCs/>
                <w:sz w:val="24"/>
                <w:szCs w:val="24"/>
              </w:rPr>
              <w:t>If no, comment:</w:t>
            </w:r>
          </w:p>
          <w:p w:rsidR="0012531E" w:rsidRPr="0087731C" w:rsidRDefault="0012531E" w:rsidP="0087731C">
            <w:pPr>
              <w:rPr>
                <w:sz w:val="24"/>
                <w:szCs w:val="24"/>
                <w:lang w:val="en-CA"/>
              </w:rPr>
            </w:pPr>
          </w:p>
        </w:tc>
        <w:tc>
          <w:tcPr>
            <w:tcW w:w="450" w:type="dxa"/>
            <w:tcBorders>
              <w:bottom w:val="single" w:sz="4" w:space="0" w:color="auto"/>
            </w:tcBorders>
            <w:shd w:val="clear" w:color="auto" w:fill="auto"/>
          </w:tcPr>
          <w:p w:rsidR="0012531E" w:rsidRDefault="0012531E" w:rsidP="00613278"/>
        </w:tc>
        <w:tc>
          <w:tcPr>
            <w:tcW w:w="468" w:type="dxa"/>
            <w:tcBorders>
              <w:bottom w:val="single" w:sz="4" w:space="0" w:color="auto"/>
            </w:tcBorders>
            <w:shd w:val="clear" w:color="auto" w:fill="auto"/>
          </w:tcPr>
          <w:p w:rsidR="0012531E" w:rsidRDefault="0012531E" w:rsidP="00613278"/>
        </w:tc>
      </w:tr>
    </w:tbl>
    <w:p w:rsidR="00815A1D" w:rsidRDefault="00815A1D">
      <w:r>
        <w:br w:type="page"/>
      </w:r>
    </w:p>
    <w:p w:rsidR="00815A1D" w:rsidRDefault="00815A1D"/>
    <w:tbl>
      <w:tblPr>
        <w:tblStyle w:val="TableGrid"/>
        <w:tblW w:w="0" w:type="auto"/>
        <w:tblLayout w:type="fixed"/>
        <w:tblLook w:val="04A0" w:firstRow="1" w:lastRow="0" w:firstColumn="1" w:lastColumn="0" w:noHBand="0" w:noVBand="1"/>
      </w:tblPr>
      <w:tblGrid>
        <w:gridCol w:w="558"/>
        <w:gridCol w:w="8100"/>
        <w:gridCol w:w="450"/>
        <w:gridCol w:w="468"/>
      </w:tblGrid>
      <w:tr w:rsidR="0012531E" w:rsidTr="00E470B1">
        <w:trPr>
          <w:cantSplit/>
        </w:trPr>
        <w:tc>
          <w:tcPr>
            <w:tcW w:w="558" w:type="dxa"/>
          </w:tcPr>
          <w:p w:rsidR="0012531E" w:rsidRPr="0087731C" w:rsidRDefault="0012531E" w:rsidP="00613278">
            <w:pPr>
              <w:rPr>
                <w:b/>
                <w:sz w:val="24"/>
                <w:szCs w:val="24"/>
              </w:rPr>
            </w:pPr>
            <w:r w:rsidRPr="0087731C">
              <w:rPr>
                <w:b/>
                <w:sz w:val="24"/>
                <w:szCs w:val="24"/>
              </w:rPr>
              <w:t>D</w:t>
            </w:r>
          </w:p>
        </w:tc>
        <w:tc>
          <w:tcPr>
            <w:tcW w:w="9018" w:type="dxa"/>
            <w:gridSpan w:val="3"/>
          </w:tcPr>
          <w:p w:rsidR="0012531E" w:rsidRPr="0087731C" w:rsidRDefault="0012531E" w:rsidP="00613278">
            <w:pPr>
              <w:rPr>
                <w:b/>
                <w:sz w:val="24"/>
                <w:szCs w:val="24"/>
              </w:rPr>
            </w:pPr>
            <w:r w:rsidRPr="0087731C">
              <w:rPr>
                <w:b/>
                <w:sz w:val="24"/>
                <w:szCs w:val="24"/>
                <w:lang w:val="en-CA"/>
              </w:rPr>
              <w:t>Disbursements</w:t>
            </w:r>
          </w:p>
        </w:tc>
      </w:tr>
      <w:tr w:rsidR="0012531E" w:rsidTr="00E470B1">
        <w:trPr>
          <w:cantSplit/>
        </w:trPr>
        <w:tc>
          <w:tcPr>
            <w:tcW w:w="558" w:type="dxa"/>
          </w:tcPr>
          <w:p w:rsidR="0012531E" w:rsidRDefault="0012531E" w:rsidP="00613278">
            <w:pPr>
              <w:rPr>
                <w:sz w:val="24"/>
                <w:szCs w:val="24"/>
              </w:rPr>
            </w:pPr>
            <w:r>
              <w:rPr>
                <w:sz w:val="24"/>
                <w:szCs w:val="24"/>
              </w:rPr>
              <w:t>1</w:t>
            </w:r>
          </w:p>
        </w:tc>
        <w:tc>
          <w:tcPr>
            <w:tcW w:w="8100" w:type="dxa"/>
          </w:tcPr>
          <w:p w:rsidR="0012531E" w:rsidRDefault="0012531E" w:rsidP="0087731C">
            <w:pPr>
              <w:rPr>
                <w:b/>
                <w:bCs/>
                <w:sz w:val="24"/>
                <w:szCs w:val="24"/>
              </w:rPr>
            </w:pPr>
            <w:r w:rsidRPr="0087731C">
              <w:rPr>
                <w:sz w:val="24"/>
                <w:szCs w:val="24"/>
                <w:lang w:val="en-CA"/>
              </w:rPr>
              <w:fldChar w:fldCharType="begin"/>
            </w:r>
            <w:r w:rsidRPr="0087731C">
              <w:rPr>
                <w:sz w:val="24"/>
                <w:szCs w:val="24"/>
                <w:lang w:val="en-CA"/>
              </w:rPr>
              <w:instrText xml:space="preserve"> SEQ CHAPTER \h \r 1</w:instrText>
            </w:r>
            <w:r w:rsidRPr="0087731C">
              <w:rPr>
                <w:sz w:val="24"/>
                <w:szCs w:val="24"/>
                <w:lang w:val="en-CA"/>
              </w:rPr>
              <w:fldChar w:fldCharType="end"/>
            </w:r>
            <w:r w:rsidRPr="0087731C">
              <w:rPr>
                <w:sz w:val="24"/>
                <w:szCs w:val="24"/>
              </w:rPr>
              <w:t>Are all disbursements by estate check</w:t>
            </w:r>
            <w:r>
              <w:rPr>
                <w:sz w:val="24"/>
                <w:szCs w:val="24"/>
              </w:rPr>
              <w:t>, except where wire transfers, cashier’s checks, and electronic funds transfers are permitted</w:t>
            </w:r>
            <w:r w:rsidRPr="0087731C">
              <w:rPr>
                <w:sz w:val="24"/>
                <w:szCs w:val="24"/>
              </w:rPr>
              <w:t xml:space="preserve">?  </w:t>
            </w:r>
            <w:r w:rsidRPr="0087731C">
              <w:rPr>
                <w:i/>
                <w:iCs/>
                <w:sz w:val="24"/>
                <w:szCs w:val="24"/>
              </w:rPr>
              <w:t xml:space="preserve">(Handbook </w:t>
            </w:r>
            <w:r>
              <w:rPr>
                <w:i/>
                <w:iCs/>
                <w:sz w:val="24"/>
                <w:szCs w:val="24"/>
              </w:rPr>
              <w:t xml:space="preserve">Chapter </w:t>
            </w:r>
            <w:r w:rsidRPr="0087731C">
              <w:rPr>
                <w:i/>
                <w:iCs/>
                <w:sz w:val="24"/>
                <w:szCs w:val="24"/>
              </w:rPr>
              <w:t>5.F.1.</w:t>
            </w:r>
            <w:r>
              <w:rPr>
                <w:i/>
                <w:iCs/>
                <w:sz w:val="24"/>
                <w:szCs w:val="24"/>
              </w:rPr>
              <w:t>a.</w:t>
            </w:r>
            <w:r w:rsidRPr="0087731C">
              <w:rPr>
                <w:i/>
                <w:iCs/>
                <w:sz w:val="24"/>
                <w:szCs w:val="24"/>
              </w:rPr>
              <w:t xml:space="preserve">  See Handbook </w:t>
            </w:r>
            <w:r>
              <w:rPr>
                <w:i/>
                <w:iCs/>
                <w:sz w:val="24"/>
                <w:szCs w:val="24"/>
              </w:rPr>
              <w:t xml:space="preserve">Chapter </w:t>
            </w:r>
            <w:r w:rsidRPr="0087731C">
              <w:rPr>
                <w:i/>
                <w:iCs/>
                <w:sz w:val="24"/>
                <w:szCs w:val="24"/>
              </w:rPr>
              <w:t>5.F.2 for limited exceptions.).</w:t>
            </w:r>
            <w:r w:rsidRPr="0087731C">
              <w:rPr>
                <w:sz w:val="24"/>
                <w:szCs w:val="24"/>
              </w:rPr>
              <w:t xml:space="preserve">  </w:t>
            </w:r>
            <w:r w:rsidRPr="0087731C">
              <w:rPr>
                <w:b/>
                <w:bCs/>
                <w:sz w:val="24"/>
                <w:szCs w:val="24"/>
              </w:rPr>
              <w:t>If no, comment:</w:t>
            </w:r>
          </w:p>
          <w:p w:rsidR="0012531E" w:rsidRPr="0087731C" w:rsidRDefault="0012531E" w:rsidP="0087731C">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Tr="00E470B1">
        <w:trPr>
          <w:cantSplit/>
        </w:trPr>
        <w:tc>
          <w:tcPr>
            <w:tcW w:w="558" w:type="dxa"/>
          </w:tcPr>
          <w:p w:rsidR="0012531E" w:rsidRPr="00897EE9" w:rsidRDefault="0012531E" w:rsidP="00613278">
            <w:pPr>
              <w:rPr>
                <w:sz w:val="24"/>
                <w:szCs w:val="24"/>
              </w:rPr>
            </w:pPr>
            <w:r w:rsidRPr="00897EE9">
              <w:rPr>
                <w:sz w:val="24"/>
                <w:szCs w:val="24"/>
              </w:rPr>
              <w:t>2</w:t>
            </w:r>
          </w:p>
        </w:tc>
        <w:tc>
          <w:tcPr>
            <w:tcW w:w="8100" w:type="dxa"/>
          </w:tcPr>
          <w:p w:rsidR="0012531E" w:rsidRPr="00897EE9" w:rsidRDefault="0012531E" w:rsidP="00593D83">
            <w:pPr>
              <w:rPr>
                <w:sz w:val="24"/>
                <w:szCs w:val="24"/>
              </w:rPr>
            </w:pPr>
            <w:r w:rsidRPr="00897EE9">
              <w:rPr>
                <w:sz w:val="24"/>
                <w:szCs w:val="24"/>
                <w:lang w:val="en-CA"/>
              </w:rPr>
              <w:fldChar w:fldCharType="begin"/>
            </w:r>
            <w:r w:rsidRPr="00897EE9">
              <w:rPr>
                <w:sz w:val="24"/>
                <w:szCs w:val="24"/>
                <w:lang w:val="en-CA"/>
              </w:rPr>
              <w:instrText xml:space="preserve"> SEQ CHAPTER \h \r 1</w:instrText>
            </w:r>
            <w:r w:rsidRPr="00897EE9">
              <w:rPr>
                <w:sz w:val="24"/>
                <w:szCs w:val="24"/>
                <w:lang w:val="en-CA"/>
              </w:rPr>
              <w:fldChar w:fldCharType="end"/>
            </w:r>
            <w:r w:rsidRPr="00897EE9">
              <w:rPr>
                <w:sz w:val="24"/>
                <w:szCs w:val="24"/>
              </w:rPr>
              <w:t xml:space="preserve">Do </w:t>
            </w:r>
            <w:r w:rsidRPr="00897EE9">
              <w:rPr>
                <w:sz w:val="24"/>
                <w:szCs w:val="24"/>
                <w:u w:val="single"/>
              </w:rPr>
              <w:t>you</w:t>
            </w:r>
            <w:r w:rsidRPr="00897EE9">
              <w:rPr>
                <w:sz w:val="24"/>
                <w:szCs w:val="24"/>
              </w:rPr>
              <w:t xml:space="preserve"> personally sign all checks, except when the United States Trustee has authorized the use of a signature stamp? </w:t>
            </w:r>
            <w:r w:rsidRPr="00897EE9">
              <w:rPr>
                <w:i/>
                <w:iCs/>
                <w:sz w:val="24"/>
                <w:szCs w:val="24"/>
              </w:rPr>
              <w:t>(Handbook Chapter 5.F.1.b)</w:t>
            </w:r>
            <w:r w:rsidRPr="00897EE9">
              <w:rPr>
                <w:sz w:val="24"/>
                <w:szCs w:val="24"/>
              </w:rPr>
              <w:t xml:space="preserve">  </w:t>
            </w:r>
            <w:r w:rsidRPr="00897EE9">
              <w:rPr>
                <w:b/>
                <w:bCs/>
                <w:sz w:val="24"/>
                <w:szCs w:val="24"/>
              </w:rPr>
              <w:t>If no, comment</w:t>
            </w:r>
            <w:r w:rsidRPr="00897EE9">
              <w:rPr>
                <w:sz w:val="24"/>
                <w:szCs w:val="24"/>
              </w:rPr>
              <w:t>:</w:t>
            </w:r>
          </w:p>
          <w:p w:rsidR="0012531E" w:rsidRPr="00897EE9" w:rsidRDefault="0012531E" w:rsidP="00593D83">
            <w:pPr>
              <w:rPr>
                <w:sz w:val="24"/>
                <w:szCs w:val="24"/>
                <w:lang w:val="en-CA"/>
              </w:rPr>
            </w:pPr>
          </w:p>
        </w:tc>
        <w:tc>
          <w:tcPr>
            <w:tcW w:w="450" w:type="dxa"/>
            <w:shd w:val="clear" w:color="auto" w:fill="auto"/>
          </w:tcPr>
          <w:p w:rsidR="0012531E" w:rsidRDefault="0012531E" w:rsidP="00613278"/>
        </w:tc>
        <w:tc>
          <w:tcPr>
            <w:tcW w:w="468" w:type="dxa"/>
            <w:shd w:val="clear" w:color="auto" w:fill="auto"/>
          </w:tcPr>
          <w:p w:rsidR="0012531E" w:rsidRDefault="0012531E" w:rsidP="00613278"/>
        </w:tc>
      </w:tr>
      <w:tr w:rsidR="0012531E" w:rsidRPr="00E470B1" w:rsidTr="00E470B1">
        <w:trPr>
          <w:cantSplit/>
        </w:trPr>
        <w:tc>
          <w:tcPr>
            <w:tcW w:w="558" w:type="dxa"/>
            <w:vMerge w:val="restart"/>
          </w:tcPr>
          <w:p w:rsidR="0012531E" w:rsidRPr="00E470B1" w:rsidRDefault="0012531E" w:rsidP="00613278">
            <w:pPr>
              <w:rPr>
                <w:sz w:val="24"/>
                <w:szCs w:val="24"/>
              </w:rPr>
            </w:pPr>
            <w:r w:rsidRPr="00E470B1">
              <w:rPr>
                <w:sz w:val="24"/>
                <w:szCs w:val="24"/>
              </w:rPr>
              <w:t>3</w:t>
            </w:r>
          </w:p>
        </w:tc>
        <w:tc>
          <w:tcPr>
            <w:tcW w:w="8100" w:type="dxa"/>
          </w:tcPr>
          <w:p w:rsidR="0012531E" w:rsidRPr="00E470B1" w:rsidRDefault="0012531E" w:rsidP="00593D83">
            <w:pPr>
              <w:rPr>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a) Is there a stamp with your </w:t>
            </w:r>
            <w:r>
              <w:rPr>
                <w:sz w:val="24"/>
                <w:szCs w:val="24"/>
              </w:rPr>
              <w:t xml:space="preserve">facsimile </w:t>
            </w:r>
            <w:r w:rsidRPr="00E470B1">
              <w:rPr>
                <w:sz w:val="24"/>
                <w:szCs w:val="24"/>
              </w:rPr>
              <w:t>signature maintained in your office?</w:t>
            </w:r>
          </w:p>
          <w:p w:rsidR="0012531E" w:rsidRPr="00E470B1" w:rsidRDefault="0012531E" w:rsidP="00593D83">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vMerge/>
          </w:tcPr>
          <w:p w:rsidR="0012531E" w:rsidRPr="00E470B1" w:rsidRDefault="0012531E" w:rsidP="00613278">
            <w:pPr>
              <w:rPr>
                <w:sz w:val="24"/>
                <w:szCs w:val="24"/>
              </w:rPr>
            </w:pPr>
          </w:p>
        </w:tc>
        <w:tc>
          <w:tcPr>
            <w:tcW w:w="8100" w:type="dxa"/>
          </w:tcPr>
          <w:p w:rsidR="0012531E" w:rsidRPr="00E470B1" w:rsidRDefault="0012531E" w:rsidP="00593D83">
            <w:pPr>
              <w:rPr>
                <w:b/>
                <w:bCs/>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b) If yes, do </w:t>
            </w:r>
            <w:r w:rsidRPr="00E470B1">
              <w:rPr>
                <w:sz w:val="24"/>
                <w:szCs w:val="24"/>
                <w:u w:val="single"/>
              </w:rPr>
              <w:t>you</w:t>
            </w:r>
            <w:r w:rsidRPr="00E470B1">
              <w:rPr>
                <w:sz w:val="24"/>
                <w:szCs w:val="24"/>
              </w:rPr>
              <w:t xml:space="preserve"> maintain sole control of it</w:t>
            </w:r>
            <w:r>
              <w:rPr>
                <w:sz w:val="24"/>
                <w:szCs w:val="24"/>
              </w:rPr>
              <w:t xml:space="preserve"> and secure it when not in use</w:t>
            </w:r>
            <w:r w:rsidRPr="00E470B1">
              <w:rPr>
                <w:sz w:val="24"/>
                <w:szCs w:val="24"/>
              </w:rPr>
              <w:t xml:space="preserve">? </w:t>
            </w:r>
            <w:r w:rsidRPr="00E470B1">
              <w:rPr>
                <w:i/>
                <w:sz w:val="24"/>
                <w:szCs w:val="24"/>
              </w:rPr>
              <w:t>(Handbook 5.F.1.b</w:t>
            </w:r>
            <w:r w:rsidRPr="00E470B1">
              <w:rPr>
                <w:sz w:val="24"/>
                <w:szCs w:val="24"/>
              </w:rPr>
              <w:t xml:space="preserve">)  </w:t>
            </w:r>
            <w:r w:rsidRPr="00E470B1">
              <w:rPr>
                <w:b/>
                <w:bCs/>
                <w:sz w:val="24"/>
                <w:szCs w:val="24"/>
              </w:rPr>
              <w:t>If no, comment:</w:t>
            </w:r>
          </w:p>
          <w:p w:rsidR="0012531E" w:rsidRPr="00E470B1" w:rsidRDefault="0012531E" w:rsidP="00593D83">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613278">
            <w:pPr>
              <w:rPr>
                <w:sz w:val="24"/>
                <w:szCs w:val="24"/>
              </w:rPr>
            </w:pPr>
            <w:r w:rsidRPr="00E470B1">
              <w:rPr>
                <w:sz w:val="24"/>
                <w:szCs w:val="24"/>
              </w:rPr>
              <w:t>4</w:t>
            </w:r>
          </w:p>
        </w:tc>
        <w:tc>
          <w:tcPr>
            <w:tcW w:w="8100" w:type="dxa"/>
          </w:tcPr>
          <w:p w:rsidR="0012531E" w:rsidRDefault="0012531E" w:rsidP="003C07CC">
            <w:pPr>
              <w:rPr>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Do you ensure that all checks are made out to a specific payee, and not payable to “cash,” “bearer” or “currency”? </w:t>
            </w:r>
            <w:r w:rsidRPr="00E470B1">
              <w:rPr>
                <w:i/>
                <w:iCs/>
                <w:sz w:val="24"/>
                <w:szCs w:val="24"/>
              </w:rPr>
              <w:t>(Handbook Chapter 5.F.1)</w:t>
            </w:r>
            <w:r w:rsidRPr="00E470B1">
              <w:rPr>
                <w:b/>
                <w:bCs/>
                <w:i/>
                <w:iCs/>
                <w:sz w:val="24"/>
                <w:szCs w:val="24"/>
              </w:rPr>
              <w:t xml:space="preserve"> </w:t>
            </w:r>
            <w:r w:rsidRPr="00E470B1">
              <w:rPr>
                <w:b/>
                <w:bCs/>
                <w:sz w:val="24"/>
                <w:szCs w:val="24"/>
              </w:rPr>
              <w:t xml:space="preserve">  If no, comment</w:t>
            </w:r>
            <w:r w:rsidRPr="00E470B1">
              <w:rPr>
                <w:sz w:val="24"/>
                <w:szCs w:val="24"/>
              </w:rPr>
              <w:t>:</w:t>
            </w:r>
          </w:p>
          <w:p w:rsidR="0012531E" w:rsidRPr="00E470B1" w:rsidRDefault="0012531E" w:rsidP="003C07CC">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613278">
            <w:pPr>
              <w:rPr>
                <w:sz w:val="24"/>
                <w:szCs w:val="24"/>
              </w:rPr>
            </w:pPr>
            <w:r w:rsidRPr="00E470B1">
              <w:rPr>
                <w:sz w:val="24"/>
                <w:szCs w:val="24"/>
              </w:rPr>
              <w:t>5</w:t>
            </w:r>
          </w:p>
        </w:tc>
        <w:tc>
          <w:tcPr>
            <w:tcW w:w="8100" w:type="dxa"/>
          </w:tcPr>
          <w:p w:rsidR="0012531E" w:rsidRDefault="0012531E" w:rsidP="003C07CC">
            <w:pPr>
              <w:rPr>
                <w:b/>
                <w:bCs/>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Do you review supporting documentation (orders, invoices) for each disbursement and record your approval thereon? </w:t>
            </w:r>
            <w:r w:rsidRPr="00E470B1">
              <w:rPr>
                <w:i/>
                <w:iCs/>
                <w:sz w:val="24"/>
                <w:szCs w:val="24"/>
              </w:rPr>
              <w:t>(Handbook Chapter</w:t>
            </w:r>
            <w:r>
              <w:rPr>
                <w:i/>
                <w:iCs/>
                <w:sz w:val="24"/>
                <w:szCs w:val="24"/>
              </w:rPr>
              <w:t>s</w:t>
            </w:r>
            <w:r w:rsidRPr="00E470B1">
              <w:rPr>
                <w:i/>
                <w:iCs/>
                <w:sz w:val="24"/>
                <w:szCs w:val="24"/>
              </w:rPr>
              <w:t xml:space="preserve"> 5.F.1</w:t>
            </w:r>
            <w:r>
              <w:rPr>
                <w:i/>
                <w:iCs/>
                <w:sz w:val="24"/>
                <w:szCs w:val="24"/>
              </w:rPr>
              <w:t xml:space="preserve"> and 5.F.3</w:t>
            </w:r>
            <w:r w:rsidRPr="00E470B1">
              <w:rPr>
                <w:i/>
                <w:iCs/>
                <w:sz w:val="24"/>
                <w:szCs w:val="24"/>
              </w:rPr>
              <w:t xml:space="preserve">) </w:t>
            </w:r>
            <w:r w:rsidRPr="00E470B1">
              <w:rPr>
                <w:sz w:val="24"/>
                <w:szCs w:val="24"/>
              </w:rPr>
              <w:t xml:space="preserve"> </w:t>
            </w:r>
            <w:r w:rsidRPr="00E470B1">
              <w:rPr>
                <w:b/>
                <w:bCs/>
                <w:sz w:val="24"/>
                <w:szCs w:val="24"/>
              </w:rPr>
              <w:t xml:space="preserve"> If no, comment:</w:t>
            </w:r>
          </w:p>
          <w:p w:rsidR="0012531E" w:rsidRPr="00E470B1" w:rsidRDefault="0012531E" w:rsidP="003C07CC">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vMerge w:val="restart"/>
          </w:tcPr>
          <w:p w:rsidR="0012531E" w:rsidRPr="00E470B1" w:rsidRDefault="0012531E" w:rsidP="00613278">
            <w:pPr>
              <w:rPr>
                <w:sz w:val="24"/>
                <w:szCs w:val="24"/>
              </w:rPr>
            </w:pPr>
            <w:r w:rsidRPr="00E470B1">
              <w:rPr>
                <w:sz w:val="24"/>
                <w:szCs w:val="24"/>
              </w:rPr>
              <w:t>6</w:t>
            </w:r>
          </w:p>
        </w:tc>
        <w:tc>
          <w:tcPr>
            <w:tcW w:w="8100" w:type="dxa"/>
          </w:tcPr>
          <w:p w:rsidR="0012531E" w:rsidRPr="00E470B1" w:rsidRDefault="0012531E" w:rsidP="00692A0C">
            <w:pPr>
              <w:rPr>
                <w:sz w:val="24"/>
                <w:szCs w:val="24"/>
                <w:lang w:val="en-CA"/>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a) Do you ensure that you have a court order, when appropriate, prior to </w:t>
            </w:r>
            <w:r>
              <w:rPr>
                <w:sz w:val="24"/>
                <w:szCs w:val="24"/>
              </w:rPr>
              <w:t>disbursing funds</w:t>
            </w:r>
            <w:r w:rsidRPr="00E470B1">
              <w:rPr>
                <w:sz w:val="24"/>
                <w:szCs w:val="24"/>
              </w:rPr>
              <w:t xml:space="preserve">? </w:t>
            </w:r>
            <w:r w:rsidRPr="00E470B1">
              <w:rPr>
                <w:i/>
                <w:iCs/>
                <w:sz w:val="24"/>
                <w:szCs w:val="24"/>
              </w:rPr>
              <w:t xml:space="preserve">(Handbook Chapters </w:t>
            </w:r>
            <w:r>
              <w:rPr>
                <w:i/>
                <w:iCs/>
                <w:sz w:val="24"/>
                <w:szCs w:val="24"/>
              </w:rPr>
              <w:t xml:space="preserve">4.C.10, </w:t>
            </w:r>
            <w:r w:rsidRPr="00E470B1">
              <w:rPr>
                <w:i/>
                <w:iCs/>
                <w:sz w:val="24"/>
                <w:szCs w:val="24"/>
              </w:rPr>
              <w:t>4.</w:t>
            </w:r>
            <w:r>
              <w:rPr>
                <w:i/>
                <w:iCs/>
                <w:sz w:val="24"/>
                <w:szCs w:val="24"/>
              </w:rPr>
              <w:t>J.2</w:t>
            </w:r>
            <w:r w:rsidRPr="00E470B1">
              <w:rPr>
                <w:i/>
                <w:iCs/>
                <w:sz w:val="24"/>
                <w:szCs w:val="24"/>
              </w:rPr>
              <w:t xml:space="preserve"> and </w:t>
            </w:r>
            <w:r>
              <w:rPr>
                <w:i/>
                <w:iCs/>
                <w:sz w:val="24"/>
                <w:szCs w:val="24"/>
              </w:rPr>
              <w:t>5.F.3</w:t>
            </w:r>
            <w:r w:rsidRPr="00E470B1">
              <w:rPr>
                <w:i/>
                <w:iCs/>
                <w:sz w:val="24"/>
                <w:szCs w:val="24"/>
              </w:rPr>
              <w:t>)</w:t>
            </w: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vMerge/>
          </w:tcPr>
          <w:p w:rsidR="0012531E" w:rsidRPr="00E470B1" w:rsidRDefault="0012531E" w:rsidP="00613278">
            <w:pPr>
              <w:rPr>
                <w:sz w:val="24"/>
                <w:szCs w:val="24"/>
              </w:rPr>
            </w:pPr>
          </w:p>
        </w:tc>
        <w:tc>
          <w:tcPr>
            <w:tcW w:w="8100" w:type="dxa"/>
          </w:tcPr>
          <w:p w:rsidR="0012531E" w:rsidRPr="00E470B1" w:rsidRDefault="0012531E" w:rsidP="00692A0C">
            <w:pPr>
              <w:rPr>
                <w:sz w:val="24"/>
                <w:szCs w:val="24"/>
                <w:lang w:val="en-CA"/>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b) Do you ensure that final disbursement checks are sent out only after the proposed distribution is approved by the United States Trustee and any required court orders have been entered?  </w:t>
            </w:r>
            <w:r w:rsidRPr="00E470B1">
              <w:rPr>
                <w:i/>
                <w:iCs/>
                <w:sz w:val="24"/>
                <w:szCs w:val="24"/>
              </w:rPr>
              <w:t>(Handbook Chapter</w:t>
            </w:r>
            <w:r>
              <w:rPr>
                <w:i/>
                <w:iCs/>
                <w:sz w:val="24"/>
                <w:szCs w:val="24"/>
              </w:rPr>
              <w:t>s 4.J.1 and</w:t>
            </w:r>
            <w:r w:rsidRPr="00E470B1">
              <w:rPr>
                <w:i/>
                <w:iCs/>
                <w:sz w:val="24"/>
                <w:szCs w:val="24"/>
              </w:rPr>
              <w:t xml:space="preserve"> 4.J.2)</w:t>
            </w:r>
          </w:p>
        </w:tc>
        <w:tc>
          <w:tcPr>
            <w:tcW w:w="450" w:type="dxa"/>
            <w:shd w:val="clear" w:color="auto" w:fill="auto"/>
          </w:tcPr>
          <w:p w:rsidR="0012531E" w:rsidRPr="00E470B1" w:rsidRDefault="0012531E" w:rsidP="00613278">
            <w:pPr>
              <w:rPr>
                <w:sz w:val="24"/>
                <w:szCs w:val="24"/>
              </w:rPr>
            </w:pPr>
          </w:p>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vMerge/>
          </w:tcPr>
          <w:p w:rsidR="0012531E" w:rsidRPr="00E470B1" w:rsidRDefault="0012531E" w:rsidP="00613278">
            <w:pPr>
              <w:rPr>
                <w:sz w:val="24"/>
                <w:szCs w:val="24"/>
              </w:rPr>
            </w:pPr>
          </w:p>
        </w:tc>
        <w:tc>
          <w:tcPr>
            <w:tcW w:w="8100" w:type="dxa"/>
          </w:tcPr>
          <w:p w:rsidR="0012531E" w:rsidRDefault="0012531E" w:rsidP="003C07CC">
            <w:pPr>
              <w:rPr>
                <w:i/>
                <w:sz w:val="24"/>
                <w:szCs w:val="24"/>
                <w:lang w:val="en-CA"/>
              </w:rPr>
            </w:pPr>
            <w:r>
              <w:rPr>
                <w:sz w:val="24"/>
                <w:szCs w:val="24"/>
                <w:lang w:val="en-CA"/>
              </w:rPr>
              <w:t xml:space="preserve">c) Are payments made to creditors before trustee compensation and expenses are paid? </w:t>
            </w:r>
            <w:r>
              <w:rPr>
                <w:i/>
                <w:sz w:val="24"/>
                <w:szCs w:val="24"/>
                <w:lang w:val="en-CA"/>
              </w:rPr>
              <w:t>(Handbook Chapter 4.J.2)</w:t>
            </w:r>
          </w:p>
          <w:p w:rsidR="0012531E" w:rsidRDefault="0012531E" w:rsidP="003C07CC">
            <w:pPr>
              <w:rPr>
                <w:i/>
                <w:sz w:val="24"/>
                <w:szCs w:val="24"/>
                <w:lang w:val="en-CA"/>
              </w:rPr>
            </w:pPr>
          </w:p>
          <w:p w:rsidR="0012531E" w:rsidRPr="00E470B1" w:rsidRDefault="0012531E" w:rsidP="00692A0C">
            <w:pPr>
              <w:rPr>
                <w:b/>
                <w:bCs/>
                <w:sz w:val="24"/>
                <w:szCs w:val="24"/>
              </w:rPr>
            </w:pPr>
            <w:r w:rsidRPr="00E470B1">
              <w:rPr>
                <w:b/>
                <w:bCs/>
                <w:sz w:val="24"/>
                <w:szCs w:val="24"/>
              </w:rPr>
              <w:t xml:space="preserve">If no for </w:t>
            </w:r>
            <w:r>
              <w:rPr>
                <w:b/>
                <w:bCs/>
                <w:sz w:val="24"/>
                <w:szCs w:val="24"/>
              </w:rPr>
              <w:t>any</w:t>
            </w:r>
            <w:r w:rsidRPr="00E470B1">
              <w:rPr>
                <w:b/>
                <w:bCs/>
                <w:sz w:val="24"/>
                <w:szCs w:val="24"/>
              </w:rPr>
              <w:t xml:space="preserve"> question, comment:</w:t>
            </w:r>
          </w:p>
          <w:p w:rsidR="0012531E" w:rsidRPr="00692A0C" w:rsidRDefault="0012531E" w:rsidP="003C07CC">
            <w:pPr>
              <w:rPr>
                <w:i/>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613278">
            <w:pPr>
              <w:rPr>
                <w:sz w:val="24"/>
                <w:szCs w:val="24"/>
              </w:rPr>
            </w:pPr>
            <w:r w:rsidRPr="00E470B1">
              <w:rPr>
                <w:sz w:val="24"/>
                <w:szCs w:val="24"/>
              </w:rPr>
              <w:t>7</w:t>
            </w:r>
          </w:p>
        </w:tc>
        <w:tc>
          <w:tcPr>
            <w:tcW w:w="8100" w:type="dxa"/>
          </w:tcPr>
          <w:p w:rsidR="0012531E" w:rsidRPr="00E470B1" w:rsidRDefault="0012531E" w:rsidP="003C07CC">
            <w:pPr>
              <w:rPr>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Is supporting documentation for each disbursement maintained in the estate file? </w:t>
            </w:r>
            <w:r w:rsidRPr="00E470B1">
              <w:rPr>
                <w:i/>
                <w:iCs/>
                <w:sz w:val="24"/>
                <w:szCs w:val="24"/>
              </w:rPr>
              <w:t>(Handbook Chapters 5.F.1 through 5.F.3 and 5.G.5)</w:t>
            </w:r>
            <w:r w:rsidRPr="00E470B1">
              <w:rPr>
                <w:sz w:val="24"/>
                <w:szCs w:val="24"/>
              </w:rPr>
              <w:t xml:space="preserve">  </w:t>
            </w:r>
            <w:r w:rsidRPr="00E470B1">
              <w:rPr>
                <w:b/>
                <w:bCs/>
                <w:sz w:val="24"/>
                <w:szCs w:val="24"/>
              </w:rPr>
              <w:t xml:space="preserve"> If no, comment</w:t>
            </w:r>
            <w:r w:rsidRPr="00E470B1">
              <w:rPr>
                <w:sz w:val="24"/>
                <w:szCs w:val="24"/>
              </w:rPr>
              <w:t>:</w:t>
            </w:r>
          </w:p>
          <w:p w:rsidR="0012531E" w:rsidRPr="00E470B1" w:rsidRDefault="0012531E" w:rsidP="003C07CC">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613278">
            <w:pPr>
              <w:rPr>
                <w:sz w:val="24"/>
                <w:szCs w:val="24"/>
              </w:rPr>
            </w:pPr>
            <w:r>
              <w:rPr>
                <w:sz w:val="24"/>
                <w:szCs w:val="24"/>
              </w:rPr>
              <w:t>8</w:t>
            </w:r>
          </w:p>
        </w:tc>
        <w:tc>
          <w:tcPr>
            <w:tcW w:w="8100" w:type="dxa"/>
          </w:tcPr>
          <w:p w:rsidR="0012531E" w:rsidRPr="00E470B1" w:rsidRDefault="0012531E" w:rsidP="00FE390E">
            <w:pPr>
              <w:rPr>
                <w:sz w:val="24"/>
                <w:szCs w:val="24"/>
              </w:rPr>
            </w:pPr>
            <w:r>
              <w:rPr>
                <w:sz w:val="24"/>
                <w:szCs w:val="24"/>
                <w:lang w:val="en-CA"/>
              </w:rPr>
              <w:t xml:space="preserve">As a fraud prevention measure, do you or your staff void checks outstanding more than 90 days and promptly request stop payments?  </w:t>
            </w:r>
            <w:r>
              <w:rPr>
                <w:i/>
                <w:sz w:val="24"/>
                <w:szCs w:val="24"/>
                <w:lang w:val="en-CA"/>
              </w:rPr>
              <w:t>(Handbook Chapter 5.F.4)</w:t>
            </w:r>
            <w:r w:rsidRPr="00E470B1">
              <w:rPr>
                <w:b/>
                <w:bCs/>
                <w:sz w:val="24"/>
                <w:szCs w:val="24"/>
              </w:rPr>
              <w:t xml:space="preserve"> If no, comment</w:t>
            </w:r>
            <w:r w:rsidRPr="00E470B1">
              <w:rPr>
                <w:sz w:val="24"/>
                <w:szCs w:val="24"/>
              </w:rPr>
              <w:t>:</w:t>
            </w:r>
          </w:p>
          <w:p w:rsidR="0012531E" w:rsidRPr="00FE390E" w:rsidRDefault="0012531E" w:rsidP="00E470B1">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Default="0012531E" w:rsidP="00613278">
            <w:pPr>
              <w:rPr>
                <w:sz w:val="24"/>
                <w:szCs w:val="24"/>
              </w:rPr>
            </w:pPr>
            <w:r>
              <w:rPr>
                <w:sz w:val="24"/>
                <w:szCs w:val="24"/>
              </w:rPr>
              <w:t>9</w:t>
            </w:r>
          </w:p>
        </w:tc>
        <w:tc>
          <w:tcPr>
            <w:tcW w:w="8100" w:type="dxa"/>
          </w:tcPr>
          <w:p w:rsidR="0012531E" w:rsidRDefault="0012531E" w:rsidP="00741616">
            <w:pPr>
              <w:rPr>
                <w:i/>
                <w:sz w:val="24"/>
                <w:szCs w:val="24"/>
                <w:lang w:val="en-CA"/>
              </w:rPr>
            </w:pPr>
            <w:r>
              <w:rPr>
                <w:sz w:val="24"/>
                <w:szCs w:val="24"/>
                <w:lang w:val="en-CA"/>
              </w:rPr>
              <w:t xml:space="preserve">Are stop payments and checks returned by the post office as undeliverable handled by someone not involved with the initial check preparation and authorization?  </w:t>
            </w:r>
            <w:r>
              <w:rPr>
                <w:i/>
                <w:sz w:val="24"/>
                <w:szCs w:val="24"/>
                <w:lang w:val="en-CA"/>
              </w:rPr>
              <w:t>(Handbook Chapter 5.F.4)</w:t>
            </w:r>
            <w:r w:rsidRPr="00E470B1">
              <w:rPr>
                <w:b/>
                <w:bCs/>
                <w:sz w:val="24"/>
                <w:szCs w:val="24"/>
              </w:rPr>
              <w:t xml:space="preserve"> If no, comment</w:t>
            </w:r>
            <w:r w:rsidRPr="00E470B1">
              <w:rPr>
                <w:sz w:val="24"/>
                <w:szCs w:val="24"/>
              </w:rPr>
              <w:t>:</w:t>
            </w:r>
          </w:p>
          <w:p w:rsidR="0012531E" w:rsidRDefault="0012531E" w:rsidP="00741616">
            <w:pPr>
              <w:rPr>
                <w:i/>
                <w:sz w:val="24"/>
                <w:szCs w:val="24"/>
                <w:lang w:val="en-CA"/>
              </w:rPr>
            </w:pPr>
          </w:p>
          <w:p w:rsidR="0012531E" w:rsidRDefault="0012531E" w:rsidP="00741616">
            <w:pPr>
              <w:rPr>
                <w:sz w:val="24"/>
                <w:szCs w:val="24"/>
                <w:lang w:val="en-CA"/>
              </w:rPr>
            </w:pPr>
            <w:r>
              <w:rPr>
                <w:sz w:val="24"/>
                <w:szCs w:val="24"/>
                <w:lang w:val="en-CA"/>
              </w:rPr>
              <w:t>Who performs these tasks? _________________</w:t>
            </w: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Default="0012531E" w:rsidP="00613278">
            <w:pPr>
              <w:rPr>
                <w:sz w:val="24"/>
                <w:szCs w:val="24"/>
              </w:rPr>
            </w:pPr>
            <w:r>
              <w:rPr>
                <w:sz w:val="24"/>
                <w:szCs w:val="24"/>
              </w:rPr>
              <w:t>10</w:t>
            </w:r>
          </w:p>
        </w:tc>
        <w:tc>
          <w:tcPr>
            <w:tcW w:w="8100" w:type="dxa"/>
          </w:tcPr>
          <w:p w:rsidR="0012531E" w:rsidRPr="00E470B1" w:rsidRDefault="0012531E" w:rsidP="00FE390E">
            <w:pPr>
              <w:rPr>
                <w:sz w:val="24"/>
                <w:szCs w:val="24"/>
              </w:rPr>
            </w:pPr>
            <w:r>
              <w:rPr>
                <w:sz w:val="24"/>
                <w:szCs w:val="24"/>
                <w:lang w:val="en-CA"/>
              </w:rPr>
              <w:t xml:space="preserve">Do you approve stop payment requests and cancellations in writing? </w:t>
            </w:r>
            <w:r>
              <w:rPr>
                <w:i/>
                <w:sz w:val="24"/>
                <w:szCs w:val="24"/>
                <w:lang w:val="en-CA"/>
              </w:rPr>
              <w:t>(Handbook Chapters 5.B and 5.F.4)</w:t>
            </w:r>
            <w:r w:rsidRPr="00E470B1">
              <w:rPr>
                <w:b/>
                <w:bCs/>
                <w:sz w:val="24"/>
                <w:szCs w:val="24"/>
              </w:rPr>
              <w:t xml:space="preserve"> If no, comment</w:t>
            </w:r>
            <w:r w:rsidRPr="00E470B1">
              <w:rPr>
                <w:sz w:val="24"/>
                <w:szCs w:val="24"/>
              </w:rPr>
              <w:t>:</w:t>
            </w:r>
          </w:p>
          <w:p w:rsidR="0012531E" w:rsidRPr="00FE390E" w:rsidRDefault="0012531E" w:rsidP="00FE390E">
            <w:pPr>
              <w:rPr>
                <w:i/>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Default="0012531E" w:rsidP="00741616">
            <w:pPr>
              <w:rPr>
                <w:sz w:val="24"/>
                <w:szCs w:val="24"/>
              </w:rPr>
            </w:pPr>
            <w:r>
              <w:rPr>
                <w:sz w:val="24"/>
                <w:szCs w:val="24"/>
              </w:rPr>
              <w:lastRenderedPageBreak/>
              <w:t>11</w:t>
            </w:r>
          </w:p>
        </w:tc>
        <w:tc>
          <w:tcPr>
            <w:tcW w:w="8100" w:type="dxa"/>
          </w:tcPr>
          <w:p w:rsidR="0012531E" w:rsidRPr="00E470B1" w:rsidRDefault="0012531E" w:rsidP="00FE390E">
            <w:pPr>
              <w:rPr>
                <w:sz w:val="24"/>
                <w:szCs w:val="24"/>
              </w:rPr>
            </w:pPr>
            <w:r>
              <w:rPr>
                <w:sz w:val="24"/>
                <w:szCs w:val="24"/>
                <w:lang w:val="en-CA"/>
              </w:rPr>
              <w:t xml:space="preserve">Is a reasonable effort made to locate creditors who do not cash their checks before turning over the funds to the court as unclaimed? </w:t>
            </w:r>
            <w:r>
              <w:rPr>
                <w:i/>
                <w:sz w:val="24"/>
                <w:szCs w:val="24"/>
                <w:lang w:val="en-CA"/>
              </w:rPr>
              <w:t>(Handbook Chapter 4.J.2)</w:t>
            </w:r>
            <w:r w:rsidRPr="00E470B1">
              <w:rPr>
                <w:b/>
                <w:bCs/>
                <w:sz w:val="24"/>
                <w:szCs w:val="24"/>
              </w:rPr>
              <w:t xml:space="preserve"> If no, comment</w:t>
            </w:r>
            <w:r w:rsidRPr="00E470B1">
              <w:rPr>
                <w:sz w:val="24"/>
                <w:szCs w:val="24"/>
              </w:rPr>
              <w:t>:</w:t>
            </w:r>
          </w:p>
          <w:p w:rsidR="0012531E" w:rsidRPr="00FE390E" w:rsidRDefault="0012531E" w:rsidP="00FE390E">
            <w:pPr>
              <w:rPr>
                <w:i/>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Default="0012531E" w:rsidP="00613278">
            <w:pPr>
              <w:rPr>
                <w:sz w:val="24"/>
                <w:szCs w:val="24"/>
              </w:rPr>
            </w:pPr>
            <w:r>
              <w:rPr>
                <w:sz w:val="24"/>
                <w:szCs w:val="24"/>
              </w:rPr>
              <w:t>12</w:t>
            </w:r>
          </w:p>
        </w:tc>
        <w:tc>
          <w:tcPr>
            <w:tcW w:w="8100" w:type="dxa"/>
          </w:tcPr>
          <w:p w:rsidR="0012531E" w:rsidRDefault="0012531E" w:rsidP="00FE390E">
            <w:pPr>
              <w:rPr>
                <w:i/>
                <w:sz w:val="24"/>
                <w:szCs w:val="24"/>
                <w:lang w:val="en-CA"/>
              </w:rPr>
            </w:pPr>
            <w:r>
              <w:rPr>
                <w:sz w:val="24"/>
                <w:szCs w:val="24"/>
                <w:lang w:val="en-CA"/>
              </w:rPr>
              <w:t xml:space="preserve">In documentation maintained as evidence of the efforts undertaken to locate the creditors who have not cashed their checks?  </w:t>
            </w:r>
            <w:r w:rsidRPr="00741616">
              <w:rPr>
                <w:i/>
                <w:sz w:val="24"/>
                <w:szCs w:val="24"/>
                <w:lang w:val="en-CA"/>
              </w:rPr>
              <w:t>(Handbook Chapter 5.F.4)</w:t>
            </w:r>
            <w:r w:rsidRPr="00E470B1">
              <w:rPr>
                <w:b/>
                <w:bCs/>
                <w:sz w:val="24"/>
                <w:szCs w:val="24"/>
              </w:rPr>
              <w:t xml:space="preserve"> If no, comment</w:t>
            </w:r>
            <w:r w:rsidRPr="00E470B1">
              <w:rPr>
                <w:sz w:val="24"/>
                <w:szCs w:val="24"/>
              </w:rPr>
              <w:t>:</w:t>
            </w:r>
          </w:p>
          <w:p w:rsidR="0012531E" w:rsidRDefault="0012531E" w:rsidP="00FE390E">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613278">
            <w:pPr>
              <w:rPr>
                <w:sz w:val="24"/>
                <w:szCs w:val="24"/>
              </w:rPr>
            </w:pPr>
            <w:r>
              <w:rPr>
                <w:sz w:val="24"/>
                <w:szCs w:val="24"/>
              </w:rPr>
              <w:t>13</w:t>
            </w:r>
          </w:p>
        </w:tc>
        <w:tc>
          <w:tcPr>
            <w:tcW w:w="8100" w:type="dxa"/>
          </w:tcPr>
          <w:p w:rsidR="0012531E" w:rsidRPr="00E470B1" w:rsidRDefault="0012531E" w:rsidP="00E470B1">
            <w:pPr>
              <w:rPr>
                <w:b/>
                <w:bCs/>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Are disbursements and stop payments/voided checks posted to Form 2 contemporaneously with the transaction? </w:t>
            </w:r>
            <w:r w:rsidRPr="00E470B1">
              <w:rPr>
                <w:i/>
                <w:iCs/>
                <w:sz w:val="24"/>
                <w:szCs w:val="24"/>
              </w:rPr>
              <w:t>(Handbook Chapter</w:t>
            </w:r>
            <w:r>
              <w:rPr>
                <w:i/>
                <w:iCs/>
                <w:sz w:val="24"/>
                <w:szCs w:val="24"/>
              </w:rPr>
              <w:t>s 5.A and</w:t>
            </w:r>
            <w:r w:rsidRPr="00E470B1">
              <w:rPr>
                <w:i/>
                <w:iCs/>
                <w:sz w:val="24"/>
                <w:szCs w:val="24"/>
              </w:rPr>
              <w:t xml:space="preserve"> 5.F.4)</w:t>
            </w:r>
            <w:r w:rsidRPr="00E470B1">
              <w:rPr>
                <w:sz w:val="24"/>
                <w:szCs w:val="24"/>
              </w:rPr>
              <w:t xml:space="preserve">  </w:t>
            </w:r>
            <w:r w:rsidRPr="00E470B1">
              <w:rPr>
                <w:b/>
                <w:bCs/>
                <w:sz w:val="24"/>
                <w:szCs w:val="24"/>
              </w:rPr>
              <w:t>If no, comment:</w:t>
            </w:r>
          </w:p>
          <w:p w:rsidR="0012531E" w:rsidRPr="00E470B1" w:rsidRDefault="0012531E" w:rsidP="00E470B1">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E470B1" w:rsidRDefault="0012531E" w:rsidP="00741616">
            <w:pPr>
              <w:rPr>
                <w:sz w:val="24"/>
                <w:szCs w:val="24"/>
              </w:rPr>
            </w:pPr>
            <w:r>
              <w:rPr>
                <w:sz w:val="24"/>
                <w:szCs w:val="24"/>
              </w:rPr>
              <w:t>14</w:t>
            </w:r>
          </w:p>
        </w:tc>
        <w:tc>
          <w:tcPr>
            <w:tcW w:w="8100" w:type="dxa"/>
          </w:tcPr>
          <w:p w:rsidR="0012531E" w:rsidRPr="00E470B1" w:rsidRDefault="0012531E" w:rsidP="00E470B1">
            <w:pPr>
              <w:rPr>
                <w:b/>
                <w:bCs/>
                <w:sz w:val="24"/>
                <w:szCs w:val="24"/>
              </w:rPr>
            </w:pPr>
            <w:r w:rsidRPr="00E470B1">
              <w:rPr>
                <w:sz w:val="24"/>
                <w:szCs w:val="24"/>
                <w:lang w:val="en-CA"/>
              </w:rPr>
              <w:fldChar w:fldCharType="begin"/>
            </w:r>
            <w:r w:rsidRPr="00E470B1">
              <w:rPr>
                <w:sz w:val="24"/>
                <w:szCs w:val="24"/>
                <w:lang w:val="en-CA"/>
              </w:rPr>
              <w:instrText xml:space="preserve"> SEQ CHAPTER \h \r 1</w:instrText>
            </w:r>
            <w:r w:rsidRPr="00E470B1">
              <w:rPr>
                <w:sz w:val="24"/>
                <w:szCs w:val="24"/>
                <w:lang w:val="en-CA"/>
              </w:rPr>
              <w:fldChar w:fldCharType="end"/>
            </w:r>
            <w:r w:rsidRPr="00E470B1">
              <w:rPr>
                <w:sz w:val="24"/>
                <w:szCs w:val="24"/>
              </w:rPr>
              <w:t xml:space="preserve">Are voided disbursement checks maintained in the appropriate estate file?  </w:t>
            </w:r>
            <w:r w:rsidRPr="00E470B1">
              <w:rPr>
                <w:i/>
                <w:iCs/>
                <w:sz w:val="24"/>
                <w:szCs w:val="24"/>
              </w:rPr>
              <w:t>(Handbook Chapter 5.F.4)</w:t>
            </w:r>
            <w:r w:rsidRPr="00E470B1">
              <w:rPr>
                <w:sz w:val="24"/>
                <w:szCs w:val="24"/>
              </w:rPr>
              <w:t xml:space="preserve">  </w:t>
            </w:r>
            <w:r w:rsidRPr="00E470B1">
              <w:rPr>
                <w:b/>
                <w:bCs/>
                <w:sz w:val="24"/>
                <w:szCs w:val="24"/>
              </w:rPr>
              <w:t>If no, comment:</w:t>
            </w:r>
          </w:p>
          <w:p w:rsidR="0012531E" w:rsidRPr="00E470B1" w:rsidRDefault="0012531E" w:rsidP="00E470B1">
            <w:pPr>
              <w:rPr>
                <w:sz w:val="24"/>
                <w:szCs w:val="24"/>
                <w:lang w:val="en-CA"/>
              </w:rPr>
            </w:pPr>
          </w:p>
        </w:tc>
        <w:tc>
          <w:tcPr>
            <w:tcW w:w="450" w:type="dxa"/>
            <w:shd w:val="clear" w:color="auto" w:fill="auto"/>
          </w:tcPr>
          <w:p w:rsidR="0012531E" w:rsidRPr="00E470B1" w:rsidRDefault="0012531E" w:rsidP="00613278">
            <w:pPr>
              <w:rPr>
                <w:sz w:val="24"/>
                <w:szCs w:val="24"/>
              </w:rPr>
            </w:pPr>
          </w:p>
        </w:tc>
        <w:tc>
          <w:tcPr>
            <w:tcW w:w="468" w:type="dxa"/>
            <w:shd w:val="clear" w:color="auto" w:fill="auto"/>
          </w:tcPr>
          <w:p w:rsidR="0012531E" w:rsidRPr="00E470B1" w:rsidRDefault="0012531E" w:rsidP="00613278">
            <w:pPr>
              <w:rPr>
                <w:sz w:val="24"/>
                <w:szCs w:val="24"/>
              </w:rPr>
            </w:pPr>
          </w:p>
        </w:tc>
      </w:tr>
      <w:tr w:rsidR="0012531E" w:rsidRPr="00E470B1" w:rsidTr="00E470B1">
        <w:trPr>
          <w:cantSplit/>
        </w:trPr>
        <w:tc>
          <w:tcPr>
            <w:tcW w:w="558" w:type="dxa"/>
          </w:tcPr>
          <w:p w:rsidR="0012531E" w:rsidRPr="00C251E0" w:rsidRDefault="0012531E" w:rsidP="00613278">
            <w:pPr>
              <w:rPr>
                <w:b/>
                <w:sz w:val="24"/>
                <w:szCs w:val="24"/>
              </w:rPr>
            </w:pPr>
            <w:r w:rsidRPr="00C251E0">
              <w:rPr>
                <w:b/>
                <w:sz w:val="24"/>
                <w:szCs w:val="24"/>
              </w:rPr>
              <w:t>E</w:t>
            </w:r>
          </w:p>
        </w:tc>
        <w:tc>
          <w:tcPr>
            <w:tcW w:w="9018" w:type="dxa"/>
            <w:gridSpan w:val="3"/>
          </w:tcPr>
          <w:p w:rsidR="0012531E" w:rsidRPr="00C251E0" w:rsidRDefault="0012531E" w:rsidP="003B44C1">
            <w:pPr>
              <w:rPr>
                <w:sz w:val="24"/>
                <w:szCs w:val="24"/>
              </w:rPr>
            </w:pPr>
            <w:r w:rsidRPr="00C251E0">
              <w:rPr>
                <w:sz w:val="24"/>
                <w:szCs w:val="24"/>
                <w:lang w:val="en-CA"/>
              </w:rPr>
              <w:fldChar w:fldCharType="begin"/>
            </w:r>
            <w:r w:rsidRPr="00C251E0">
              <w:rPr>
                <w:sz w:val="24"/>
                <w:szCs w:val="24"/>
                <w:lang w:val="en-CA"/>
              </w:rPr>
              <w:instrText xml:space="preserve"> SEQ CHAPTER \h \r 1</w:instrText>
            </w:r>
            <w:r w:rsidRPr="00C251E0">
              <w:rPr>
                <w:sz w:val="24"/>
                <w:szCs w:val="24"/>
                <w:lang w:val="en-CA"/>
              </w:rPr>
              <w:fldChar w:fldCharType="end"/>
            </w:r>
            <w:r w:rsidRPr="00C251E0">
              <w:rPr>
                <w:b/>
                <w:bCs/>
                <w:sz w:val="24"/>
                <w:szCs w:val="24"/>
              </w:rPr>
              <w:t xml:space="preserve">Computer Security </w:t>
            </w:r>
            <w:r w:rsidRPr="00C251E0">
              <w:rPr>
                <w:sz w:val="24"/>
                <w:szCs w:val="24"/>
              </w:rPr>
              <w:t xml:space="preserve">The following questions pertain to your chapter 7 case management software and hardware.  </w:t>
            </w:r>
          </w:p>
        </w:tc>
      </w:tr>
      <w:tr w:rsidR="0012531E" w:rsidRPr="003B44C1" w:rsidTr="00E470B1">
        <w:trPr>
          <w:cantSplit/>
        </w:trPr>
        <w:tc>
          <w:tcPr>
            <w:tcW w:w="558" w:type="dxa"/>
            <w:vMerge w:val="restart"/>
          </w:tcPr>
          <w:p w:rsidR="0012531E" w:rsidRPr="003B44C1" w:rsidRDefault="0012531E" w:rsidP="00613278">
            <w:pPr>
              <w:rPr>
                <w:sz w:val="24"/>
                <w:szCs w:val="24"/>
              </w:rPr>
            </w:pPr>
            <w:r w:rsidRPr="003B44C1">
              <w:rPr>
                <w:sz w:val="24"/>
                <w:szCs w:val="24"/>
              </w:rPr>
              <w:t>1</w:t>
            </w:r>
          </w:p>
        </w:tc>
        <w:tc>
          <w:tcPr>
            <w:tcW w:w="8100" w:type="dxa"/>
          </w:tcPr>
          <w:p w:rsidR="0012531E" w:rsidRPr="003B44C1" w:rsidRDefault="0012531E" w:rsidP="00E470B1">
            <w:pPr>
              <w:rPr>
                <w:b/>
                <w:bCs/>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a) </w:t>
            </w:r>
            <w:r w:rsidR="00C251E0">
              <w:rPr>
                <w:sz w:val="24"/>
                <w:szCs w:val="24"/>
              </w:rPr>
              <w:t>Is all computer equipment, including MICR cartridges, portable devices and removable media, safeguarded from unauthorized access and use?</w:t>
            </w:r>
            <w:r w:rsidRPr="003B44C1">
              <w:rPr>
                <w:sz w:val="24"/>
                <w:szCs w:val="24"/>
              </w:rPr>
              <w:t xml:space="preserve"> </w:t>
            </w:r>
            <w:r w:rsidRPr="003B44C1">
              <w:rPr>
                <w:i/>
                <w:iCs/>
                <w:sz w:val="24"/>
                <w:szCs w:val="24"/>
              </w:rPr>
              <w:t>(Handbook Chapter 5.G.3.e.4)</w:t>
            </w:r>
            <w:r w:rsidRPr="003B44C1">
              <w:rPr>
                <w:b/>
                <w:bCs/>
                <w:sz w:val="24"/>
                <w:szCs w:val="24"/>
              </w:rPr>
              <w:t xml:space="preserve"> If no, comment:</w:t>
            </w:r>
          </w:p>
          <w:p w:rsidR="0012531E" w:rsidRPr="003B44C1" w:rsidRDefault="0012531E" w:rsidP="00E470B1">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C251E0" w:rsidRPr="003B44C1" w:rsidTr="00E470B1">
        <w:trPr>
          <w:cantSplit/>
        </w:trPr>
        <w:tc>
          <w:tcPr>
            <w:tcW w:w="558" w:type="dxa"/>
            <w:vMerge/>
          </w:tcPr>
          <w:p w:rsidR="00C251E0" w:rsidRPr="003B44C1" w:rsidRDefault="00C251E0" w:rsidP="00613278">
            <w:pPr>
              <w:rPr>
                <w:sz w:val="24"/>
                <w:szCs w:val="24"/>
              </w:rPr>
            </w:pPr>
          </w:p>
        </w:tc>
        <w:tc>
          <w:tcPr>
            <w:tcW w:w="8100" w:type="dxa"/>
          </w:tcPr>
          <w:p w:rsidR="00C251E0" w:rsidRPr="00C251E0" w:rsidRDefault="00C251E0" w:rsidP="00E470B1">
            <w:pPr>
              <w:rPr>
                <w:i/>
                <w:sz w:val="24"/>
                <w:szCs w:val="24"/>
                <w:lang w:val="en-CA"/>
              </w:rPr>
            </w:pPr>
            <w:r>
              <w:rPr>
                <w:sz w:val="24"/>
                <w:szCs w:val="24"/>
                <w:lang w:val="en-CA"/>
              </w:rPr>
              <w:t xml:space="preserve">b) If the computer is accessed remotely, have appropriate steps been taken to ensure the remote connection is secure? </w:t>
            </w:r>
            <w:r w:rsidRPr="00C251E0">
              <w:rPr>
                <w:i/>
                <w:sz w:val="24"/>
                <w:szCs w:val="24"/>
                <w:lang w:val="en-CA"/>
              </w:rPr>
              <w:t>(</w:t>
            </w:r>
            <w:r>
              <w:rPr>
                <w:i/>
                <w:sz w:val="24"/>
                <w:szCs w:val="24"/>
                <w:lang w:val="en-CA"/>
              </w:rPr>
              <w:t>Handbook Chapter 5.G.3.e)</w:t>
            </w:r>
          </w:p>
          <w:p w:rsidR="00C251E0" w:rsidRPr="003B44C1" w:rsidRDefault="00C251E0" w:rsidP="00E470B1">
            <w:pPr>
              <w:rPr>
                <w:sz w:val="24"/>
                <w:szCs w:val="24"/>
                <w:lang w:val="en-CA"/>
              </w:rPr>
            </w:pPr>
          </w:p>
        </w:tc>
        <w:tc>
          <w:tcPr>
            <w:tcW w:w="450" w:type="dxa"/>
            <w:shd w:val="clear" w:color="auto" w:fill="auto"/>
          </w:tcPr>
          <w:p w:rsidR="00C251E0" w:rsidRPr="003B44C1" w:rsidRDefault="00C251E0" w:rsidP="00613278">
            <w:pPr>
              <w:rPr>
                <w:sz w:val="24"/>
                <w:szCs w:val="24"/>
              </w:rPr>
            </w:pPr>
          </w:p>
        </w:tc>
        <w:tc>
          <w:tcPr>
            <w:tcW w:w="468" w:type="dxa"/>
            <w:shd w:val="clear" w:color="auto" w:fill="auto"/>
          </w:tcPr>
          <w:p w:rsidR="00C251E0" w:rsidRPr="003B44C1" w:rsidRDefault="00C251E0" w:rsidP="00613278">
            <w:pPr>
              <w:rPr>
                <w:sz w:val="24"/>
                <w:szCs w:val="24"/>
              </w:rPr>
            </w:pPr>
          </w:p>
        </w:tc>
      </w:tr>
      <w:tr w:rsidR="0012531E" w:rsidRPr="003B44C1" w:rsidTr="003B44C1">
        <w:trPr>
          <w:cantSplit/>
        </w:trPr>
        <w:tc>
          <w:tcPr>
            <w:tcW w:w="558" w:type="dxa"/>
            <w:vMerge w:val="restart"/>
          </w:tcPr>
          <w:p w:rsidR="0012531E" w:rsidRPr="003B44C1" w:rsidRDefault="0012531E" w:rsidP="00613278">
            <w:pPr>
              <w:rPr>
                <w:sz w:val="24"/>
                <w:szCs w:val="24"/>
              </w:rPr>
            </w:pPr>
            <w:r w:rsidRPr="003B44C1">
              <w:rPr>
                <w:sz w:val="24"/>
                <w:szCs w:val="24"/>
              </w:rPr>
              <w:t>2</w:t>
            </w:r>
          </w:p>
        </w:tc>
        <w:tc>
          <w:tcPr>
            <w:tcW w:w="8100" w:type="dxa"/>
          </w:tcPr>
          <w:p w:rsidR="0012531E" w:rsidRPr="003B44C1" w:rsidRDefault="0012531E" w:rsidP="003B44C1">
            <w:pPr>
              <w:rPr>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a) Do you promptly install the software updates provided by your bankruptcy software vendor?</w:t>
            </w:r>
            <w:r w:rsidRPr="003B44C1">
              <w:rPr>
                <w:b/>
                <w:bCs/>
                <w:sz w:val="24"/>
                <w:szCs w:val="24"/>
              </w:rPr>
              <w:t xml:space="preserve">  If no, comment</w:t>
            </w:r>
            <w:r w:rsidRPr="003B44C1">
              <w:rPr>
                <w:sz w:val="24"/>
                <w:szCs w:val="24"/>
              </w:rPr>
              <w:t>:</w:t>
            </w:r>
          </w:p>
          <w:p w:rsidR="0012531E" w:rsidRPr="003B44C1" w:rsidRDefault="0012531E" w:rsidP="003B44C1">
            <w:pPr>
              <w:rPr>
                <w:sz w:val="24"/>
                <w:szCs w:val="24"/>
                <w:lang w:val="en-CA"/>
              </w:rPr>
            </w:pPr>
          </w:p>
        </w:tc>
        <w:tc>
          <w:tcPr>
            <w:tcW w:w="450" w:type="dxa"/>
            <w:tcBorders>
              <w:bottom w:val="single" w:sz="4" w:space="0" w:color="auto"/>
            </w:tcBorders>
            <w:shd w:val="clear" w:color="auto" w:fill="auto"/>
          </w:tcPr>
          <w:p w:rsidR="0012531E" w:rsidRPr="003B44C1" w:rsidRDefault="0012531E" w:rsidP="00613278">
            <w:pPr>
              <w:rPr>
                <w:sz w:val="24"/>
                <w:szCs w:val="24"/>
              </w:rPr>
            </w:pPr>
          </w:p>
        </w:tc>
        <w:tc>
          <w:tcPr>
            <w:tcW w:w="468" w:type="dxa"/>
            <w:tcBorders>
              <w:bottom w:val="single" w:sz="4" w:space="0" w:color="auto"/>
            </w:tcBorders>
            <w:shd w:val="clear" w:color="auto" w:fill="auto"/>
          </w:tcPr>
          <w:p w:rsidR="0012531E" w:rsidRPr="003B44C1" w:rsidRDefault="0012531E" w:rsidP="00613278">
            <w:pPr>
              <w:rPr>
                <w:sz w:val="24"/>
                <w:szCs w:val="24"/>
              </w:rPr>
            </w:pPr>
          </w:p>
        </w:tc>
      </w:tr>
      <w:tr w:rsidR="0012531E" w:rsidRPr="003B44C1" w:rsidTr="003B44C1">
        <w:trPr>
          <w:cantSplit/>
        </w:trPr>
        <w:tc>
          <w:tcPr>
            <w:tcW w:w="558" w:type="dxa"/>
            <w:vMerge/>
          </w:tcPr>
          <w:p w:rsidR="0012531E" w:rsidRPr="003B44C1" w:rsidRDefault="0012531E" w:rsidP="00613278">
            <w:pPr>
              <w:rPr>
                <w:sz w:val="24"/>
                <w:szCs w:val="24"/>
              </w:rPr>
            </w:pPr>
          </w:p>
        </w:tc>
        <w:tc>
          <w:tcPr>
            <w:tcW w:w="8100" w:type="dxa"/>
          </w:tcPr>
          <w:p w:rsidR="0012531E" w:rsidRPr="003B44C1" w:rsidRDefault="0012531E" w:rsidP="00E470B1">
            <w:pPr>
              <w:rPr>
                <w:sz w:val="24"/>
                <w:szCs w:val="24"/>
                <w:lang w:val="en-CA"/>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b) What software version is currently installed in your office? ________________</w:t>
            </w:r>
          </w:p>
        </w:tc>
        <w:tc>
          <w:tcPr>
            <w:tcW w:w="450" w:type="dxa"/>
            <w:shd w:val="clear" w:color="auto" w:fill="EEECE1" w:themeFill="background2"/>
          </w:tcPr>
          <w:p w:rsidR="0012531E" w:rsidRPr="003B44C1" w:rsidRDefault="0012531E" w:rsidP="00613278">
            <w:pPr>
              <w:rPr>
                <w:sz w:val="24"/>
                <w:szCs w:val="24"/>
              </w:rPr>
            </w:pPr>
          </w:p>
        </w:tc>
        <w:tc>
          <w:tcPr>
            <w:tcW w:w="468" w:type="dxa"/>
            <w:shd w:val="clear" w:color="auto" w:fill="EEECE1" w:themeFill="background2"/>
          </w:tcPr>
          <w:p w:rsidR="0012531E" w:rsidRPr="003B44C1" w:rsidRDefault="0012531E" w:rsidP="00613278">
            <w:pPr>
              <w:rPr>
                <w:sz w:val="24"/>
                <w:szCs w:val="24"/>
              </w:rPr>
            </w:pPr>
          </w:p>
        </w:tc>
      </w:tr>
      <w:tr w:rsidR="0012531E" w:rsidRPr="003B44C1" w:rsidTr="00E470B1">
        <w:trPr>
          <w:cantSplit/>
        </w:trPr>
        <w:tc>
          <w:tcPr>
            <w:tcW w:w="558" w:type="dxa"/>
            <w:vMerge/>
          </w:tcPr>
          <w:p w:rsidR="0012531E" w:rsidRPr="003B44C1" w:rsidRDefault="0012531E" w:rsidP="00613278">
            <w:pPr>
              <w:rPr>
                <w:sz w:val="24"/>
                <w:szCs w:val="24"/>
              </w:rPr>
            </w:pPr>
          </w:p>
        </w:tc>
        <w:tc>
          <w:tcPr>
            <w:tcW w:w="8100" w:type="dxa"/>
          </w:tcPr>
          <w:p w:rsidR="0012531E" w:rsidRPr="003B44C1" w:rsidRDefault="0012531E" w:rsidP="00E470B1">
            <w:pPr>
              <w:rPr>
                <w:b/>
                <w:bCs/>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c) Is the same version of the software installed on each chapter 7 computer in your office and on your laptop (if any)?  </w:t>
            </w:r>
            <w:r w:rsidRPr="003B44C1">
              <w:rPr>
                <w:b/>
                <w:bCs/>
                <w:sz w:val="24"/>
                <w:szCs w:val="24"/>
              </w:rPr>
              <w:t>If no, comment:</w:t>
            </w:r>
          </w:p>
          <w:p w:rsidR="0012531E" w:rsidRPr="003B44C1" w:rsidRDefault="0012531E" w:rsidP="00E470B1">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E470B1">
        <w:trPr>
          <w:cantSplit/>
        </w:trPr>
        <w:tc>
          <w:tcPr>
            <w:tcW w:w="558" w:type="dxa"/>
            <w:vMerge w:val="restart"/>
          </w:tcPr>
          <w:p w:rsidR="0012531E" w:rsidRPr="003B44C1" w:rsidRDefault="0012531E" w:rsidP="00613278">
            <w:pPr>
              <w:rPr>
                <w:sz w:val="24"/>
                <w:szCs w:val="24"/>
              </w:rPr>
            </w:pPr>
            <w:r w:rsidRPr="003B44C1">
              <w:rPr>
                <w:sz w:val="24"/>
                <w:szCs w:val="24"/>
              </w:rPr>
              <w:t>3</w:t>
            </w:r>
          </w:p>
        </w:tc>
        <w:tc>
          <w:tcPr>
            <w:tcW w:w="8100" w:type="dxa"/>
          </w:tcPr>
          <w:p w:rsidR="0012531E" w:rsidRPr="003B44C1" w:rsidRDefault="0012531E" w:rsidP="003B44C1">
            <w:pPr>
              <w:rPr>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a) Does each user have a unique password that is changed at least quarterly?  </w:t>
            </w:r>
          </w:p>
          <w:p w:rsidR="0012531E" w:rsidRPr="003B44C1" w:rsidRDefault="0012531E" w:rsidP="003B44C1">
            <w:pPr>
              <w:rPr>
                <w:i/>
                <w:iCs/>
                <w:sz w:val="24"/>
                <w:szCs w:val="24"/>
              </w:rPr>
            </w:pPr>
            <w:r w:rsidRPr="003B44C1">
              <w:rPr>
                <w:i/>
                <w:iCs/>
                <w:sz w:val="24"/>
                <w:szCs w:val="24"/>
              </w:rPr>
              <w:t>(Handbook Chapter 5.G.3.e.1)</w:t>
            </w:r>
          </w:p>
          <w:p w:rsidR="0012531E" w:rsidRPr="003B44C1" w:rsidRDefault="0012531E" w:rsidP="003B44C1">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E470B1">
        <w:trPr>
          <w:cantSplit/>
        </w:trPr>
        <w:tc>
          <w:tcPr>
            <w:tcW w:w="558" w:type="dxa"/>
            <w:vMerge/>
          </w:tcPr>
          <w:p w:rsidR="0012531E" w:rsidRPr="003B44C1" w:rsidRDefault="0012531E" w:rsidP="00613278">
            <w:pPr>
              <w:rPr>
                <w:sz w:val="24"/>
                <w:szCs w:val="24"/>
              </w:rPr>
            </w:pPr>
          </w:p>
        </w:tc>
        <w:tc>
          <w:tcPr>
            <w:tcW w:w="8100" w:type="dxa"/>
          </w:tcPr>
          <w:p w:rsidR="0012531E" w:rsidRPr="003B44C1" w:rsidRDefault="0012531E" w:rsidP="003B44C1">
            <w:pPr>
              <w:rPr>
                <w:i/>
                <w:iCs/>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b) Are you the only person with access and authorization to establish and maintain passwords and access rights? </w:t>
            </w:r>
            <w:r w:rsidRPr="003B44C1">
              <w:rPr>
                <w:i/>
                <w:iCs/>
                <w:sz w:val="24"/>
                <w:szCs w:val="24"/>
              </w:rPr>
              <w:t>(Handbook Chapter 5.G.3.e.2)</w:t>
            </w:r>
          </w:p>
          <w:p w:rsidR="0012531E" w:rsidRPr="003B44C1" w:rsidRDefault="0012531E" w:rsidP="003B44C1">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E470B1">
        <w:trPr>
          <w:cantSplit/>
        </w:trPr>
        <w:tc>
          <w:tcPr>
            <w:tcW w:w="558" w:type="dxa"/>
            <w:vMerge/>
          </w:tcPr>
          <w:p w:rsidR="0012531E" w:rsidRPr="003B44C1" w:rsidRDefault="0012531E" w:rsidP="00613278">
            <w:pPr>
              <w:rPr>
                <w:sz w:val="24"/>
                <w:szCs w:val="24"/>
              </w:rPr>
            </w:pPr>
          </w:p>
        </w:tc>
        <w:tc>
          <w:tcPr>
            <w:tcW w:w="8100" w:type="dxa"/>
          </w:tcPr>
          <w:p w:rsidR="0012531E" w:rsidRPr="003B44C1" w:rsidRDefault="0012531E" w:rsidP="003B44C1">
            <w:pPr>
              <w:rPr>
                <w:i/>
                <w:iCs/>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c) Is each employee’s access limited to only those features needed to perform their assigned job duties?  </w:t>
            </w:r>
            <w:r w:rsidRPr="003B44C1">
              <w:rPr>
                <w:i/>
                <w:iCs/>
                <w:sz w:val="24"/>
                <w:szCs w:val="24"/>
              </w:rPr>
              <w:t>(Handbook Chapter 5.G.3.e.2)</w:t>
            </w:r>
          </w:p>
          <w:p w:rsidR="0012531E" w:rsidRPr="003B44C1" w:rsidRDefault="0012531E" w:rsidP="003B44C1">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3B44C1">
        <w:trPr>
          <w:cantSplit/>
        </w:trPr>
        <w:tc>
          <w:tcPr>
            <w:tcW w:w="558" w:type="dxa"/>
            <w:vMerge/>
          </w:tcPr>
          <w:p w:rsidR="0012531E" w:rsidRPr="003B44C1" w:rsidRDefault="0012531E" w:rsidP="00613278">
            <w:pPr>
              <w:rPr>
                <w:sz w:val="24"/>
                <w:szCs w:val="24"/>
              </w:rPr>
            </w:pPr>
          </w:p>
        </w:tc>
        <w:tc>
          <w:tcPr>
            <w:tcW w:w="8100" w:type="dxa"/>
          </w:tcPr>
          <w:p w:rsidR="0012531E" w:rsidRPr="003B44C1" w:rsidRDefault="0012531E" w:rsidP="003B44C1">
            <w:pPr>
              <w:rPr>
                <w:sz w:val="24"/>
                <w:szCs w:val="24"/>
              </w:rPr>
            </w:pPr>
            <w:r w:rsidRPr="003B44C1">
              <w:rPr>
                <w:sz w:val="24"/>
                <w:szCs w:val="24"/>
                <w:lang w:val="en-CA"/>
              </w:rPr>
              <w:fldChar w:fldCharType="begin"/>
            </w:r>
            <w:r w:rsidRPr="003B44C1">
              <w:rPr>
                <w:sz w:val="24"/>
                <w:szCs w:val="24"/>
                <w:lang w:val="en-CA"/>
              </w:rPr>
              <w:instrText xml:space="preserve"> SEQ CHAPTER \h \r 1</w:instrText>
            </w:r>
            <w:r w:rsidRPr="003B44C1">
              <w:rPr>
                <w:sz w:val="24"/>
                <w:szCs w:val="24"/>
                <w:lang w:val="en-CA"/>
              </w:rPr>
              <w:fldChar w:fldCharType="end"/>
            </w:r>
            <w:r w:rsidRPr="003B44C1">
              <w:rPr>
                <w:sz w:val="24"/>
                <w:szCs w:val="24"/>
              </w:rPr>
              <w:t xml:space="preserve">d) Have you: (1) disabled access for employees who no longer have chapter 7 duties or who are no longer employed and (2) changed the generic initial password used by the vendor during set-up and training?  </w:t>
            </w:r>
            <w:r w:rsidRPr="003B44C1">
              <w:rPr>
                <w:i/>
                <w:iCs/>
                <w:sz w:val="24"/>
                <w:szCs w:val="24"/>
              </w:rPr>
              <w:t>(Handbook Chapter 5.G.3.e.1)</w:t>
            </w:r>
          </w:p>
          <w:p w:rsidR="0012531E" w:rsidRPr="003B44C1" w:rsidRDefault="0012531E" w:rsidP="003B44C1">
            <w:pPr>
              <w:rPr>
                <w:sz w:val="24"/>
                <w:szCs w:val="24"/>
              </w:rPr>
            </w:pPr>
          </w:p>
          <w:p w:rsidR="0012531E" w:rsidRPr="003B44C1" w:rsidRDefault="0012531E" w:rsidP="003B44C1">
            <w:pPr>
              <w:rPr>
                <w:sz w:val="24"/>
                <w:szCs w:val="24"/>
                <w:lang w:val="en-CA"/>
              </w:rPr>
            </w:pPr>
            <w:r w:rsidRPr="003B44C1">
              <w:rPr>
                <w:b/>
                <w:bCs/>
                <w:sz w:val="24"/>
                <w:szCs w:val="24"/>
              </w:rPr>
              <w:t>If no for any question, comment:</w:t>
            </w:r>
          </w:p>
        </w:tc>
        <w:tc>
          <w:tcPr>
            <w:tcW w:w="450" w:type="dxa"/>
            <w:tcBorders>
              <w:bottom w:val="single" w:sz="4" w:space="0" w:color="auto"/>
            </w:tcBorders>
            <w:shd w:val="clear" w:color="auto" w:fill="auto"/>
          </w:tcPr>
          <w:p w:rsidR="0012531E" w:rsidRPr="003B44C1" w:rsidRDefault="0012531E" w:rsidP="00613278">
            <w:pPr>
              <w:rPr>
                <w:sz w:val="24"/>
                <w:szCs w:val="24"/>
              </w:rPr>
            </w:pPr>
          </w:p>
        </w:tc>
        <w:tc>
          <w:tcPr>
            <w:tcW w:w="468" w:type="dxa"/>
            <w:tcBorders>
              <w:bottom w:val="single" w:sz="4" w:space="0" w:color="auto"/>
            </w:tcBorders>
            <w:shd w:val="clear" w:color="auto" w:fill="auto"/>
          </w:tcPr>
          <w:p w:rsidR="0012531E" w:rsidRPr="003B44C1" w:rsidRDefault="0012531E" w:rsidP="00613278">
            <w:pPr>
              <w:rPr>
                <w:sz w:val="24"/>
                <w:szCs w:val="24"/>
              </w:rPr>
            </w:pPr>
          </w:p>
        </w:tc>
      </w:tr>
      <w:tr w:rsidR="0012531E" w:rsidRPr="003B44C1" w:rsidTr="003B44C1">
        <w:trPr>
          <w:cantSplit/>
        </w:trPr>
        <w:tc>
          <w:tcPr>
            <w:tcW w:w="558" w:type="dxa"/>
          </w:tcPr>
          <w:p w:rsidR="0012531E" w:rsidRPr="003B44C1" w:rsidRDefault="0012531E" w:rsidP="00613278">
            <w:pPr>
              <w:rPr>
                <w:sz w:val="24"/>
                <w:szCs w:val="24"/>
              </w:rPr>
            </w:pPr>
            <w:r>
              <w:rPr>
                <w:sz w:val="24"/>
                <w:szCs w:val="24"/>
              </w:rPr>
              <w:lastRenderedPageBreak/>
              <w:t>4</w:t>
            </w:r>
          </w:p>
        </w:tc>
        <w:tc>
          <w:tcPr>
            <w:tcW w:w="8100" w:type="dxa"/>
          </w:tcPr>
          <w:p w:rsidR="0012531E" w:rsidRPr="007951DD" w:rsidRDefault="0012531E" w:rsidP="003B44C1">
            <w:pPr>
              <w:rPr>
                <w:i/>
                <w:iCs/>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What controls have you implemented to discourage unauthorized access via modem (e.g., hackers) and network (e.g., non-chapter 7 employees) and how have you protected the computer system from business interruptions and external threats such as viruses, power surges, and power outages</w:t>
            </w:r>
            <w:r>
              <w:rPr>
                <w:rStyle w:val="FootnoteReference"/>
                <w:sz w:val="24"/>
                <w:szCs w:val="24"/>
              </w:rPr>
              <w:footnoteReference w:id="4"/>
            </w:r>
            <w:r w:rsidRPr="007951DD">
              <w:rPr>
                <w:sz w:val="24"/>
                <w:szCs w:val="24"/>
              </w:rPr>
              <w:t xml:space="preserve">.  </w:t>
            </w:r>
            <w:r w:rsidRPr="007951DD">
              <w:rPr>
                <w:i/>
                <w:iCs/>
                <w:sz w:val="24"/>
                <w:szCs w:val="24"/>
              </w:rPr>
              <w:t>(Handbook Chapter 5.G.3.e.6)</w:t>
            </w:r>
          </w:p>
          <w:p w:rsidR="0012531E" w:rsidRPr="007951DD" w:rsidRDefault="0012531E" w:rsidP="003B44C1">
            <w:pPr>
              <w:rPr>
                <w:i/>
                <w:iCs/>
                <w:sz w:val="24"/>
                <w:szCs w:val="24"/>
              </w:rPr>
            </w:pPr>
          </w:p>
          <w:p w:rsidR="0012531E" w:rsidRPr="007951DD" w:rsidRDefault="0012531E" w:rsidP="003B44C1">
            <w:pPr>
              <w:rPr>
                <w:sz w:val="24"/>
                <w:szCs w:val="24"/>
              </w:rPr>
            </w:pPr>
          </w:p>
          <w:p w:rsidR="0012531E" w:rsidRPr="007951DD" w:rsidRDefault="0012531E" w:rsidP="003B44C1">
            <w:pPr>
              <w:rPr>
                <w:sz w:val="24"/>
                <w:szCs w:val="24"/>
                <w:lang w:val="en-CA"/>
              </w:rPr>
            </w:pPr>
          </w:p>
        </w:tc>
        <w:tc>
          <w:tcPr>
            <w:tcW w:w="450" w:type="dxa"/>
            <w:shd w:val="clear" w:color="auto" w:fill="EEECE1" w:themeFill="background2"/>
          </w:tcPr>
          <w:p w:rsidR="0012531E" w:rsidRPr="003B44C1" w:rsidRDefault="0012531E" w:rsidP="00613278">
            <w:pPr>
              <w:rPr>
                <w:sz w:val="24"/>
                <w:szCs w:val="24"/>
              </w:rPr>
            </w:pPr>
          </w:p>
        </w:tc>
        <w:tc>
          <w:tcPr>
            <w:tcW w:w="468" w:type="dxa"/>
            <w:shd w:val="clear" w:color="auto" w:fill="EEECE1" w:themeFill="background2"/>
          </w:tcPr>
          <w:p w:rsidR="0012531E" w:rsidRPr="003B44C1" w:rsidRDefault="0012531E" w:rsidP="00613278">
            <w:pPr>
              <w:rPr>
                <w:sz w:val="24"/>
                <w:szCs w:val="24"/>
              </w:rPr>
            </w:pPr>
          </w:p>
        </w:tc>
      </w:tr>
      <w:tr w:rsidR="0012531E" w:rsidRPr="003B44C1" w:rsidTr="003B44C1">
        <w:trPr>
          <w:cantSplit/>
        </w:trPr>
        <w:tc>
          <w:tcPr>
            <w:tcW w:w="558" w:type="dxa"/>
          </w:tcPr>
          <w:p w:rsidR="0012531E" w:rsidRDefault="0012531E" w:rsidP="00613278">
            <w:pPr>
              <w:rPr>
                <w:sz w:val="24"/>
                <w:szCs w:val="24"/>
              </w:rPr>
            </w:pPr>
            <w:r>
              <w:rPr>
                <w:sz w:val="24"/>
                <w:szCs w:val="24"/>
              </w:rPr>
              <w:t>5</w:t>
            </w:r>
          </w:p>
        </w:tc>
        <w:tc>
          <w:tcPr>
            <w:tcW w:w="8100" w:type="dxa"/>
          </w:tcPr>
          <w:p w:rsidR="0012531E" w:rsidRDefault="0012531E" w:rsidP="003B44C1">
            <w:pPr>
              <w:rPr>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Is virus protection software installed on your system, used routinely, and updated at least daily?  </w:t>
            </w:r>
            <w:r w:rsidRPr="007951DD">
              <w:rPr>
                <w:i/>
                <w:sz w:val="24"/>
                <w:szCs w:val="24"/>
              </w:rPr>
              <w:t>(</w:t>
            </w:r>
            <w:r w:rsidRPr="007951DD">
              <w:rPr>
                <w:i/>
                <w:iCs/>
                <w:sz w:val="24"/>
                <w:szCs w:val="24"/>
              </w:rPr>
              <w:t xml:space="preserve">Handbook Chapter 5.G.3.e.6)  </w:t>
            </w:r>
            <w:r w:rsidRPr="007951DD">
              <w:rPr>
                <w:b/>
                <w:bCs/>
                <w:sz w:val="24"/>
                <w:szCs w:val="24"/>
              </w:rPr>
              <w:t>If no, comment</w:t>
            </w:r>
            <w:r w:rsidRPr="007951DD">
              <w:rPr>
                <w:sz w:val="24"/>
                <w:szCs w:val="24"/>
              </w:rPr>
              <w:t xml:space="preserve">: </w:t>
            </w:r>
          </w:p>
          <w:p w:rsidR="00815A1D" w:rsidRPr="007951DD" w:rsidRDefault="00815A1D" w:rsidP="003B44C1">
            <w:pPr>
              <w:rPr>
                <w:sz w:val="24"/>
                <w:szCs w:val="24"/>
                <w:lang w:val="en-CA"/>
              </w:rPr>
            </w:pPr>
          </w:p>
        </w:tc>
        <w:tc>
          <w:tcPr>
            <w:tcW w:w="450" w:type="dxa"/>
            <w:tcBorders>
              <w:bottom w:val="single" w:sz="4" w:space="0" w:color="auto"/>
            </w:tcBorders>
            <w:shd w:val="clear" w:color="auto" w:fill="auto"/>
          </w:tcPr>
          <w:p w:rsidR="0012531E" w:rsidRPr="003B44C1" w:rsidRDefault="0012531E" w:rsidP="00613278">
            <w:pPr>
              <w:rPr>
                <w:sz w:val="24"/>
                <w:szCs w:val="24"/>
              </w:rPr>
            </w:pPr>
          </w:p>
        </w:tc>
        <w:tc>
          <w:tcPr>
            <w:tcW w:w="468" w:type="dxa"/>
            <w:tcBorders>
              <w:bottom w:val="single" w:sz="4" w:space="0" w:color="auto"/>
            </w:tcBorders>
            <w:shd w:val="clear" w:color="auto" w:fill="auto"/>
          </w:tcPr>
          <w:p w:rsidR="0012531E" w:rsidRPr="003B44C1" w:rsidRDefault="0012531E" w:rsidP="00613278">
            <w:pPr>
              <w:rPr>
                <w:sz w:val="24"/>
                <w:szCs w:val="24"/>
              </w:rPr>
            </w:pPr>
          </w:p>
        </w:tc>
      </w:tr>
      <w:tr w:rsidR="0012531E" w:rsidRPr="003B44C1" w:rsidTr="007951DD">
        <w:trPr>
          <w:cantSplit/>
        </w:trPr>
        <w:tc>
          <w:tcPr>
            <w:tcW w:w="558" w:type="dxa"/>
          </w:tcPr>
          <w:p w:rsidR="0012531E" w:rsidRDefault="0012531E" w:rsidP="00613278">
            <w:pPr>
              <w:rPr>
                <w:sz w:val="24"/>
                <w:szCs w:val="24"/>
              </w:rPr>
            </w:pPr>
            <w:r>
              <w:rPr>
                <w:sz w:val="24"/>
                <w:szCs w:val="24"/>
              </w:rPr>
              <w:t>6</w:t>
            </w:r>
          </w:p>
        </w:tc>
        <w:tc>
          <w:tcPr>
            <w:tcW w:w="8100" w:type="dxa"/>
          </w:tcPr>
          <w:p w:rsidR="0012531E" w:rsidRPr="007951DD" w:rsidRDefault="0012531E" w:rsidP="003B44C1">
            <w:pPr>
              <w:rPr>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What controls do you have in place to prevent and detect modifications to, or deletions of, entries on Forms 1 and 2?  </w:t>
            </w:r>
          </w:p>
          <w:p w:rsidR="0012531E" w:rsidRPr="007951DD" w:rsidRDefault="0012531E" w:rsidP="003B44C1">
            <w:pPr>
              <w:rPr>
                <w:sz w:val="24"/>
                <w:szCs w:val="24"/>
              </w:rPr>
            </w:pPr>
          </w:p>
          <w:p w:rsidR="0012531E" w:rsidRPr="007951DD" w:rsidRDefault="0012531E" w:rsidP="003B44C1">
            <w:pPr>
              <w:rPr>
                <w:sz w:val="24"/>
                <w:szCs w:val="24"/>
                <w:lang w:val="en-CA"/>
              </w:rPr>
            </w:pPr>
          </w:p>
        </w:tc>
        <w:tc>
          <w:tcPr>
            <w:tcW w:w="450" w:type="dxa"/>
            <w:tcBorders>
              <w:bottom w:val="single" w:sz="4" w:space="0" w:color="auto"/>
            </w:tcBorders>
            <w:shd w:val="clear" w:color="auto" w:fill="EEECE1" w:themeFill="background2"/>
          </w:tcPr>
          <w:p w:rsidR="0012531E" w:rsidRPr="003B44C1" w:rsidRDefault="0012531E" w:rsidP="00613278">
            <w:pPr>
              <w:rPr>
                <w:sz w:val="24"/>
                <w:szCs w:val="24"/>
              </w:rPr>
            </w:pPr>
          </w:p>
        </w:tc>
        <w:tc>
          <w:tcPr>
            <w:tcW w:w="468" w:type="dxa"/>
            <w:tcBorders>
              <w:bottom w:val="single" w:sz="4" w:space="0" w:color="auto"/>
            </w:tcBorders>
            <w:shd w:val="clear" w:color="auto" w:fill="EEECE1" w:themeFill="background2"/>
          </w:tcPr>
          <w:p w:rsidR="0012531E" w:rsidRPr="003B44C1" w:rsidRDefault="0012531E" w:rsidP="00613278">
            <w:pPr>
              <w:rPr>
                <w:sz w:val="24"/>
                <w:szCs w:val="24"/>
              </w:rPr>
            </w:pPr>
          </w:p>
        </w:tc>
      </w:tr>
      <w:tr w:rsidR="0012531E" w:rsidRPr="003B44C1" w:rsidTr="007951DD">
        <w:trPr>
          <w:cantSplit/>
        </w:trPr>
        <w:tc>
          <w:tcPr>
            <w:tcW w:w="558" w:type="dxa"/>
          </w:tcPr>
          <w:p w:rsidR="0012531E" w:rsidRDefault="0012531E" w:rsidP="00613278">
            <w:pPr>
              <w:rPr>
                <w:sz w:val="24"/>
                <w:szCs w:val="24"/>
              </w:rPr>
            </w:pPr>
            <w:r>
              <w:rPr>
                <w:sz w:val="24"/>
                <w:szCs w:val="24"/>
              </w:rPr>
              <w:t>7</w:t>
            </w:r>
          </w:p>
        </w:tc>
        <w:tc>
          <w:tcPr>
            <w:tcW w:w="8100" w:type="dxa"/>
          </w:tcPr>
          <w:p w:rsidR="0012531E" w:rsidRPr="007951DD" w:rsidRDefault="004A7CA0" w:rsidP="007951DD">
            <w:pPr>
              <w:rPr>
                <w:sz w:val="24"/>
                <w:szCs w:val="24"/>
              </w:rPr>
            </w:pPr>
            <w:r>
              <w:rPr>
                <w:sz w:val="24"/>
                <w:szCs w:val="24"/>
                <w:lang w:val="en-CA"/>
              </w:rPr>
              <w:t>Are the data within the case management system and all electronically maintained estate files back up daily?</w:t>
            </w:r>
            <w:r w:rsidR="0012531E" w:rsidRPr="007951DD">
              <w:rPr>
                <w:sz w:val="24"/>
                <w:szCs w:val="24"/>
                <w:lang w:val="en-CA"/>
              </w:rPr>
              <w:fldChar w:fldCharType="begin"/>
            </w:r>
            <w:r w:rsidR="0012531E" w:rsidRPr="007951DD">
              <w:rPr>
                <w:sz w:val="24"/>
                <w:szCs w:val="24"/>
                <w:lang w:val="en-CA"/>
              </w:rPr>
              <w:instrText xml:space="preserve"> SEQ CHAPTER \h \r 1</w:instrText>
            </w:r>
            <w:r w:rsidR="0012531E" w:rsidRPr="007951DD">
              <w:rPr>
                <w:sz w:val="24"/>
                <w:szCs w:val="24"/>
                <w:lang w:val="en-CA"/>
              </w:rPr>
              <w:fldChar w:fldCharType="end"/>
            </w:r>
            <w:r w:rsidR="0012531E" w:rsidRPr="007951DD">
              <w:rPr>
                <w:sz w:val="24"/>
                <w:szCs w:val="24"/>
              </w:rPr>
              <w:t xml:space="preserve"> </w:t>
            </w:r>
            <w:r>
              <w:rPr>
                <w:i/>
                <w:sz w:val="24"/>
                <w:szCs w:val="24"/>
              </w:rPr>
              <w:t>(H</w:t>
            </w:r>
            <w:r w:rsidR="0012531E" w:rsidRPr="007951DD">
              <w:rPr>
                <w:i/>
                <w:sz w:val="24"/>
                <w:szCs w:val="24"/>
              </w:rPr>
              <w:t>andbook Chapter 5.G.3.</w:t>
            </w:r>
            <w:r>
              <w:rPr>
                <w:i/>
                <w:sz w:val="24"/>
                <w:szCs w:val="24"/>
              </w:rPr>
              <w:t>e.</w:t>
            </w:r>
            <w:r w:rsidR="0012531E" w:rsidRPr="007951DD">
              <w:rPr>
                <w:i/>
                <w:sz w:val="24"/>
                <w:szCs w:val="24"/>
              </w:rPr>
              <w:t>5</w:t>
            </w:r>
            <w:r>
              <w:rPr>
                <w:i/>
                <w:sz w:val="24"/>
                <w:szCs w:val="24"/>
              </w:rPr>
              <w:t>)</w:t>
            </w:r>
            <w:r w:rsidR="0012531E" w:rsidRPr="007951DD">
              <w:rPr>
                <w:sz w:val="24"/>
                <w:szCs w:val="24"/>
              </w:rPr>
              <w:t xml:space="preserve">? </w:t>
            </w:r>
            <w:r w:rsidR="0012531E" w:rsidRPr="007951DD">
              <w:rPr>
                <w:b/>
                <w:bCs/>
                <w:sz w:val="24"/>
                <w:szCs w:val="24"/>
              </w:rPr>
              <w:t xml:space="preserve"> If no, comment</w:t>
            </w:r>
            <w:r w:rsidR="0012531E" w:rsidRPr="007951DD">
              <w:rPr>
                <w:sz w:val="24"/>
                <w:szCs w:val="24"/>
              </w:rPr>
              <w:t>:</w:t>
            </w:r>
          </w:p>
          <w:p w:rsidR="0012531E" w:rsidRPr="007951DD" w:rsidRDefault="0012531E"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4A7CA0" w:rsidRPr="003B44C1" w:rsidTr="007951DD">
        <w:trPr>
          <w:cantSplit/>
        </w:trPr>
        <w:tc>
          <w:tcPr>
            <w:tcW w:w="558" w:type="dxa"/>
          </w:tcPr>
          <w:p w:rsidR="004A7CA0" w:rsidRDefault="004A7CA0" w:rsidP="00613278">
            <w:pPr>
              <w:rPr>
                <w:sz w:val="24"/>
                <w:szCs w:val="24"/>
              </w:rPr>
            </w:pPr>
            <w:r>
              <w:rPr>
                <w:sz w:val="24"/>
                <w:szCs w:val="24"/>
              </w:rPr>
              <w:t>8</w:t>
            </w:r>
          </w:p>
        </w:tc>
        <w:tc>
          <w:tcPr>
            <w:tcW w:w="8100" w:type="dxa"/>
          </w:tcPr>
          <w:p w:rsidR="004A7CA0" w:rsidRDefault="004A7CA0" w:rsidP="007951DD">
            <w:pPr>
              <w:rPr>
                <w:sz w:val="24"/>
                <w:szCs w:val="24"/>
                <w:lang w:val="en-CA"/>
              </w:rPr>
            </w:pPr>
            <w:r>
              <w:rPr>
                <w:sz w:val="24"/>
                <w:szCs w:val="24"/>
                <w:lang w:val="en-CA"/>
              </w:rPr>
              <w:t>Is a copy of the back-up transferred to a secure offsite location at least weekly?</w:t>
            </w:r>
          </w:p>
          <w:p w:rsidR="004A7CA0" w:rsidRDefault="004A7CA0" w:rsidP="007951DD">
            <w:pPr>
              <w:rPr>
                <w:sz w:val="24"/>
                <w:szCs w:val="24"/>
              </w:rPr>
            </w:pPr>
            <w:r>
              <w:rPr>
                <w:i/>
                <w:sz w:val="24"/>
                <w:szCs w:val="24"/>
              </w:rPr>
              <w:t>(H</w:t>
            </w:r>
            <w:r w:rsidRPr="007951DD">
              <w:rPr>
                <w:i/>
                <w:sz w:val="24"/>
                <w:szCs w:val="24"/>
              </w:rPr>
              <w:t>andbook Chapter 5.G.3.</w:t>
            </w:r>
            <w:r>
              <w:rPr>
                <w:i/>
                <w:sz w:val="24"/>
                <w:szCs w:val="24"/>
              </w:rPr>
              <w:t>e.</w:t>
            </w:r>
            <w:r w:rsidRPr="007951DD">
              <w:rPr>
                <w:i/>
                <w:sz w:val="24"/>
                <w:szCs w:val="24"/>
              </w:rPr>
              <w:t>5</w:t>
            </w:r>
            <w:r>
              <w:rPr>
                <w:i/>
                <w:sz w:val="24"/>
                <w:szCs w:val="24"/>
              </w:rPr>
              <w:t>)</w:t>
            </w:r>
            <w:r w:rsidRPr="007951DD">
              <w:rPr>
                <w:b/>
                <w:bCs/>
                <w:sz w:val="24"/>
                <w:szCs w:val="24"/>
              </w:rPr>
              <w:t xml:space="preserve"> If no, comment</w:t>
            </w:r>
            <w:r w:rsidRPr="007951DD">
              <w:rPr>
                <w:sz w:val="24"/>
                <w:szCs w:val="24"/>
              </w:rPr>
              <w:t>:</w:t>
            </w:r>
          </w:p>
          <w:p w:rsidR="004A7CA0" w:rsidRDefault="004A7CA0" w:rsidP="007951DD">
            <w:pPr>
              <w:rPr>
                <w:sz w:val="24"/>
                <w:szCs w:val="24"/>
                <w:lang w:val="en-CA"/>
              </w:rPr>
            </w:pPr>
          </w:p>
        </w:tc>
        <w:tc>
          <w:tcPr>
            <w:tcW w:w="450" w:type="dxa"/>
            <w:shd w:val="clear" w:color="auto" w:fill="auto"/>
          </w:tcPr>
          <w:p w:rsidR="004A7CA0" w:rsidRPr="003B44C1" w:rsidRDefault="004A7CA0" w:rsidP="00613278">
            <w:pPr>
              <w:rPr>
                <w:sz w:val="24"/>
                <w:szCs w:val="24"/>
              </w:rPr>
            </w:pPr>
          </w:p>
        </w:tc>
        <w:tc>
          <w:tcPr>
            <w:tcW w:w="468" w:type="dxa"/>
            <w:shd w:val="clear" w:color="auto" w:fill="auto"/>
          </w:tcPr>
          <w:p w:rsidR="004A7CA0" w:rsidRPr="003B44C1" w:rsidRDefault="004A7CA0" w:rsidP="00613278">
            <w:pPr>
              <w:rPr>
                <w:sz w:val="24"/>
                <w:szCs w:val="24"/>
              </w:rPr>
            </w:pPr>
          </w:p>
        </w:tc>
      </w:tr>
      <w:tr w:rsidR="004A7CA0" w:rsidRPr="003B44C1" w:rsidTr="007951DD">
        <w:trPr>
          <w:cantSplit/>
        </w:trPr>
        <w:tc>
          <w:tcPr>
            <w:tcW w:w="558" w:type="dxa"/>
          </w:tcPr>
          <w:p w:rsidR="004A7CA0" w:rsidRDefault="004A7CA0" w:rsidP="00613278">
            <w:pPr>
              <w:rPr>
                <w:sz w:val="24"/>
                <w:szCs w:val="24"/>
              </w:rPr>
            </w:pPr>
            <w:r>
              <w:rPr>
                <w:sz w:val="24"/>
                <w:szCs w:val="24"/>
              </w:rPr>
              <w:t>9</w:t>
            </w:r>
          </w:p>
        </w:tc>
        <w:tc>
          <w:tcPr>
            <w:tcW w:w="8100" w:type="dxa"/>
          </w:tcPr>
          <w:p w:rsidR="004A7CA0" w:rsidRDefault="004A7CA0" w:rsidP="007951DD">
            <w:pPr>
              <w:rPr>
                <w:sz w:val="24"/>
                <w:szCs w:val="24"/>
                <w:lang w:val="en-CA"/>
              </w:rPr>
            </w:pPr>
            <w:r>
              <w:rPr>
                <w:sz w:val="24"/>
                <w:szCs w:val="24"/>
                <w:lang w:val="en-CA"/>
              </w:rPr>
              <w:t>Are hard drives on laptops and mobile storage media encrypted to prevent unauthorized access in the event the laptops or storage media are lost or stolen?</w:t>
            </w:r>
          </w:p>
          <w:p w:rsidR="004A7CA0" w:rsidRDefault="004A7CA0" w:rsidP="007951DD">
            <w:pPr>
              <w:rPr>
                <w:sz w:val="24"/>
                <w:szCs w:val="24"/>
              </w:rPr>
            </w:pPr>
            <w:r>
              <w:rPr>
                <w:i/>
                <w:sz w:val="24"/>
                <w:szCs w:val="24"/>
                <w:lang w:val="en-CA"/>
              </w:rPr>
              <w:t>(</w:t>
            </w:r>
            <w:r w:rsidRPr="004A7CA0">
              <w:rPr>
                <w:i/>
                <w:sz w:val="24"/>
                <w:szCs w:val="24"/>
                <w:lang w:val="en-CA"/>
              </w:rPr>
              <w:t>Handbook Chapter 5.G.3.e.7 and 8</w:t>
            </w:r>
            <w:r>
              <w:rPr>
                <w:i/>
                <w:sz w:val="24"/>
                <w:szCs w:val="24"/>
                <w:lang w:val="en-CA"/>
              </w:rPr>
              <w:t>)</w:t>
            </w:r>
            <w:r w:rsidRPr="007951DD">
              <w:rPr>
                <w:b/>
                <w:bCs/>
                <w:sz w:val="24"/>
                <w:szCs w:val="24"/>
              </w:rPr>
              <w:t xml:space="preserve"> If no, comment</w:t>
            </w:r>
            <w:r w:rsidRPr="007951DD">
              <w:rPr>
                <w:sz w:val="24"/>
                <w:szCs w:val="24"/>
              </w:rPr>
              <w:t>:</w:t>
            </w:r>
          </w:p>
          <w:p w:rsidR="004A7CA0" w:rsidRPr="004A7CA0" w:rsidRDefault="004A7CA0" w:rsidP="007951DD">
            <w:pPr>
              <w:rPr>
                <w:i/>
                <w:sz w:val="24"/>
                <w:szCs w:val="24"/>
                <w:lang w:val="en-CA"/>
              </w:rPr>
            </w:pPr>
          </w:p>
        </w:tc>
        <w:tc>
          <w:tcPr>
            <w:tcW w:w="450" w:type="dxa"/>
            <w:shd w:val="clear" w:color="auto" w:fill="auto"/>
          </w:tcPr>
          <w:p w:rsidR="004A7CA0" w:rsidRPr="003B44C1" w:rsidRDefault="004A7CA0" w:rsidP="00613278">
            <w:pPr>
              <w:rPr>
                <w:sz w:val="24"/>
                <w:szCs w:val="24"/>
              </w:rPr>
            </w:pPr>
          </w:p>
        </w:tc>
        <w:tc>
          <w:tcPr>
            <w:tcW w:w="468" w:type="dxa"/>
            <w:shd w:val="clear" w:color="auto" w:fill="auto"/>
          </w:tcPr>
          <w:p w:rsidR="004A7CA0" w:rsidRPr="003B44C1" w:rsidRDefault="004A7CA0" w:rsidP="00613278">
            <w:pPr>
              <w:rPr>
                <w:sz w:val="24"/>
                <w:szCs w:val="24"/>
              </w:rPr>
            </w:pPr>
          </w:p>
        </w:tc>
      </w:tr>
      <w:tr w:rsidR="004A7CA0" w:rsidRPr="003B44C1" w:rsidTr="007951DD">
        <w:trPr>
          <w:cantSplit/>
        </w:trPr>
        <w:tc>
          <w:tcPr>
            <w:tcW w:w="558" w:type="dxa"/>
          </w:tcPr>
          <w:p w:rsidR="004A7CA0" w:rsidRDefault="004A7CA0" w:rsidP="00613278">
            <w:pPr>
              <w:rPr>
                <w:sz w:val="24"/>
                <w:szCs w:val="24"/>
              </w:rPr>
            </w:pPr>
            <w:r>
              <w:rPr>
                <w:sz w:val="24"/>
                <w:szCs w:val="24"/>
              </w:rPr>
              <w:t>10</w:t>
            </w:r>
          </w:p>
        </w:tc>
        <w:tc>
          <w:tcPr>
            <w:tcW w:w="8100" w:type="dxa"/>
          </w:tcPr>
          <w:p w:rsidR="004A7CA0" w:rsidRDefault="004A7CA0" w:rsidP="004A7CA0">
            <w:pPr>
              <w:rPr>
                <w:sz w:val="24"/>
                <w:szCs w:val="24"/>
                <w:lang w:val="en-CA"/>
              </w:rPr>
            </w:pPr>
            <w:r>
              <w:rPr>
                <w:sz w:val="24"/>
                <w:szCs w:val="24"/>
                <w:lang w:val="en-CA"/>
              </w:rPr>
              <w:t>Is there a set of rules governing the use of the computer by employees?</w:t>
            </w:r>
          </w:p>
          <w:p w:rsidR="004A7CA0" w:rsidRDefault="004A7CA0" w:rsidP="004A7CA0">
            <w:pPr>
              <w:rPr>
                <w:sz w:val="24"/>
                <w:szCs w:val="24"/>
              </w:rPr>
            </w:pPr>
            <w:r w:rsidRPr="004A7CA0">
              <w:rPr>
                <w:i/>
                <w:sz w:val="24"/>
                <w:szCs w:val="24"/>
                <w:lang w:val="en-CA"/>
              </w:rPr>
              <w:t>(Handbook Chapter 5.G.3.e</w:t>
            </w:r>
            <w:r>
              <w:rPr>
                <w:i/>
                <w:sz w:val="24"/>
                <w:szCs w:val="24"/>
                <w:lang w:val="en-CA"/>
              </w:rPr>
              <w:t>.9</w:t>
            </w:r>
            <w:r w:rsidRPr="004A7CA0">
              <w:rPr>
                <w:i/>
                <w:sz w:val="24"/>
                <w:szCs w:val="24"/>
                <w:lang w:val="en-CA"/>
              </w:rPr>
              <w:t>)</w:t>
            </w:r>
            <w:r w:rsidRPr="007951DD">
              <w:rPr>
                <w:b/>
                <w:bCs/>
                <w:sz w:val="24"/>
                <w:szCs w:val="24"/>
              </w:rPr>
              <w:t xml:space="preserve"> If no, comment</w:t>
            </w:r>
            <w:r w:rsidRPr="007951DD">
              <w:rPr>
                <w:sz w:val="24"/>
                <w:szCs w:val="24"/>
              </w:rPr>
              <w:t>:</w:t>
            </w:r>
          </w:p>
          <w:p w:rsidR="004A7CA0" w:rsidRPr="004A7CA0" w:rsidRDefault="004A7CA0" w:rsidP="004A7CA0">
            <w:pPr>
              <w:rPr>
                <w:i/>
                <w:sz w:val="24"/>
                <w:szCs w:val="24"/>
                <w:lang w:val="en-CA"/>
              </w:rPr>
            </w:pPr>
          </w:p>
        </w:tc>
        <w:tc>
          <w:tcPr>
            <w:tcW w:w="450" w:type="dxa"/>
            <w:shd w:val="clear" w:color="auto" w:fill="auto"/>
          </w:tcPr>
          <w:p w:rsidR="004A7CA0" w:rsidRPr="003B44C1" w:rsidRDefault="004A7CA0" w:rsidP="00613278">
            <w:pPr>
              <w:rPr>
                <w:sz w:val="24"/>
                <w:szCs w:val="24"/>
              </w:rPr>
            </w:pPr>
          </w:p>
        </w:tc>
        <w:tc>
          <w:tcPr>
            <w:tcW w:w="468" w:type="dxa"/>
            <w:shd w:val="clear" w:color="auto" w:fill="auto"/>
          </w:tcPr>
          <w:p w:rsidR="004A7CA0" w:rsidRPr="003B44C1" w:rsidRDefault="004A7CA0" w:rsidP="00613278">
            <w:pPr>
              <w:rPr>
                <w:sz w:val="24"/>
                <w:szCs w:val="24"/>
              </w:rPr>
            </w:pPr>
          </w:p>
        </w:tc>
      </w:tr>
      <w:tr w:rsidR="0012531E" w:rsidRPr="003B44C1" w:rsidTr="006E2B9A">
        <w:trPr>
          <w:cantSplit/>
        </w:trPr>
        <w:tc>
          <w:tcPr>
            <w:tcW w:w="558" w:type="dxa"/>
          </w:tcPr>
          <w:p w:rsidR="0012531E" w:rsidRPr="00535B62" w:rsidRDefault="0012531E" w:rsidP="00613278">
            <w:pPr>
              <w:rPr>
                <w:b/>
                <w:sz w:val="24"/>
                <w:szCs w:val="24"/>
              </w:rPr>
            </w:pPr>
            <w:r w:rsidRPr="00535B62">
              <w:rPr>
                <w:b/>
                <w:sz w:val="24"/>
                <w:szCs w:val="24"/>
              </w:rPr>
              <w:t>F</w:t>
            </w:r>
          </w:p>
        </w:tc>
        <w:tc>
          <w:tcPr>
            <w:tcW w:w="9018" w:type="dxa"/>
            <w:gridSpan w:val="3"/>
          </w:tcPr>
          <w:p w:rsidR="0012531E" w:rsidRPr="00535B62" w:rsidRDefault="0012531E" w:rsidP="00613278">
            <w:pPr>
              <w:rPr>
                <w:b/>
                <w:sz w:val="24"/>
                <w:szCs w:val="24"/>
              </w:rPr>
            </w:pPr>
            <w:r w:rsidRPr="00535B62">
              <w:rPr>
                <w:b/>
                <w:sz w:val="24"/>
                <w:szCs w:val="24"/>
                <w:lang w:val="en-CA"/>
              </w:rPr>
              <w:t>Records Security and Retention</w:t>
            </w:r>
          </w:p>
        </w:tc>
      </w:tr>
      <w:tr w:rsidR="0012531E" w:rsidRPr="003B44C1" w:rsidTr="007951DD">
        <w:trPr>
          <w:cantSplit/>
        </w:trPr>
        <w:tc>
          <w:tcPr>
            <w:tcW w:w="558" w:type="dxa"/>
          </w:tcPr>
          <w:p w:rsidR="0012531E" w:rsidRPr="00535B62" w:rsidRDefault="0012531E" w:rsidP="00613278">
            <w:pPr>
              <w:rPr>
                <w:sz w:val="24"/>
                <w:szCs w:val="24"/>
              </w:rPr>
            </w:pPr>
            <w:r w:rsidRPr="00535B62">
              <w:rPr>
                <w:sz w:val="24"/>
                <w:szCs w:val="24"/>
              </w:rPr>
              <w:t>1</w:t>
            </w:r>
          </w:p>
        </w:tc>
        <w:tc>
          <w:tcPr>
            <w:tcW w:w="8100" w:type="dxa"/>
          </w:tcPr>
          <w:p w:rsidR="0012531E" w:rsidRPr="00535B62" w:rsidRDefault="0012531E" w:rsidP="007951DD">
            <w:pPr>
              <w:rPr>
                <w:b/>
                <w:bCs/>
                <w:sz w:val="24"/>
                <w:szCs w:val="24"/>
              </w:rPr>
            </w:pPr>
            <w:r w:rsidRPr="00535B62">
              <w:rPr>
                <w:sz w:val="24"/>
                <w:szCs w:val="24"/>
                <w:lang w:val="en-CA"/>
              </w:rPr>
              <w:fldChar w:fldCharType="begin"/>
            </w:r>
            <w:r w:rsidRPr="00535B62">
              <w:rPr>
                <w:sz w:val="24"/>
                <w:szCs w:val="24"/>
                <w:lang w:val="en-CA"/>
              </w:rPr>
              <w:instrText xml:space="preserve"> SEQ CHAPTER \h \r 1</w:instrText>
            </w:r>
            <w:r w:rsidRPr="00535B62">
              <w:rPr>
                <w:sz w:val="24"/>
                <w:szCs w:val="24"/>
                <w:lang w:val="en-CA"/>
              </w:rPr>
              <w:fldChar w:fldCharType="end"/>
            </w:r>
            <w:r w:rsidRPr="00535B62">
              <w:rPr>
                <w:sz w:val="24"/>
                <w:szCs w:val="24"/>
              </w:rPr>
              <w:t xml:space="preserve">Are paper and electronic estate records </w:t>
            </w:r>
            <w:r w:rsidR="004A7CA0" w:rsidRPr="00535B62">
              <w:rPr>
                <w:sz w:val="24"/>
                <w:szCs w:val="24"/>
              </w:rPr>
              <w:t>stored securely</w:t>
            </w:r>
            <w:r w:rsidRPr="00535B62">
              <w:rPr>
                <w:sz w:val="24"/>
                <w:szCs w:val="24"/>
              </w:rPr>
              <w:t xml:space="preserve"> in accordance with the Handbook </w:t>
            </w:r>
            <w:r w:rsidR="004A7CA0" w:rsidRPr="00535B62">
              <w:rPr>
                <w:sz w:val="24"/>
                <w:szCs w:val="24"/>
              </w:rPr>
              <w:t>and not accessible to the public and unauthorized personnel?</w:t>
            </w:r>
            <w:r w:rsidRPr="00535B62">
              <w:rPr>
                <w:sz w:val="24"/>
                <w:szCs w:val="24"/>
              </w:rPr>
              <w:t xml:space="preserve">  </w:t>
            </w:r>
            <w:r w:rsidRPr="00535B62">
              <w:rPr>
                <w:i/>
                <w:iCs/>
                <w:sz w:val="24"/>
                <w:szCs w:val="24"/>
              </w:rPr>
              <w:t>(Handbook Chapter 5.G.5.</w:t>
            </w:r>
            <w:r w:rsidR="004A7CA0" w:rsidRPr="00535B62">
              <w:rPr>
                <w:i/>
                <w:iCs/>
                <w:sz w:val="24"/>
                <w:szCs w:val="24"/>
              </w:rPr>
              <w:t>a and b</w:t>
            </w:r>
            <w:r w:rsidRPr="00535B62">
              <w:rPr>
                <w:i/>
                <w:iCs/>
                <w:sz w:val="24"/>
                <w:szCs w:val="24"/>
              </w:rPr>
              <w:t>)</w:t>
            </w:r>
            <w:r w:rsidRPr="00535B62">
              <w:rPr>
                <w:sz w:val="24"/>
                <w:szCs w:val="24"/>
              </w:rPr>
              <w:t xml:space="preserve">  </w:t>
            </w:r>
            <w:r w:rsidRPr="00535B62">
              <w:rPr>
                <w:b/>
                <w:bCs/>
                <w:sz w:val="24"/>
                <w:szCs w:val="24"/>
              </w:rPr>
              <w:t>If no, comment:</w:t>
            </w:r>
          </w:p>
          <w:p w:rsidR="0012531E" w:rsidRPr="00535B62" w:rsidRDefault="0012531E"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tcPr>
          <w:p w:rsidR="0012531E" w:rsidRPr="00535B62" w:rsidRDefault="0012531E" w:rsidP="00613278">
            <w:pPr>
              <w:rPr>
                <w:sz w:val="24"/>
                <w:szCs w:val="24"/>
              </w:rPr>
            </w:pPr>
            <w:r w:rsidRPr="00535B62">
              <w:rPr>
                <w:sz w:val="24"/>
                <w:szCs w:val="24"/>
              </w:rPr>
              <w:t>2</w:t>
            </w:r>
          </w:p>
        </w:tc>
        <w:tc>
          <w:tcPr>
            <w:tcW w:w="8100" w:type="dxa"/>
          </w:tcPr>
          <w:p w:rsidR="00535B62" w:rsidRPr="00535B62" w:rsidRDefault="004A7CA0" w:rsidP="00535B62">
            <w:pPr>
              <w:rPr>
                <w:b/>
                <w:bCs/>
                <w:sz w:val="24"/>
                <w:szCs w:val="24"/>
              </w:rPr>
            </w:pPr>
            <w:r w:rsidRPr="00535B62">
              <w:rPr>
                <w:sz w:val="24"/>
                <w:szCs w:val="24"/>
                <w:lang w:val="en-CA"/>
              </w:rPr>
              <w:t xml:space="preserve">Are estate files, other bankruptcy papers, and portable computer equipment handled in a secure manner when taken outside the trustee’s office? </w:t>
            </w:r>
            <w:r w:rsidR="00535B62" w:rsidRPr="00535B62">
              <w:rPr>
                <w:i/>
                <w:sz w:val="24"/>
                <w:szCs w:val="24"/>
                <w:lang w:val="en-CA"/>
              </w:rPr>
              <w:t>(Handbook Chapter 5.G.5.a)</w:t>
            </w:r>
            <w:r w:rsidR="00535B62" w:rsidRPr="00535B62">
              <w:rPr>
                <w:b/>
                <w:bCs/>
                <w:sz w:val="24"/>
                <w:szCs w:val="24"/>
              </w:rPr>
              <w:t xml:space="preserve"> If no, comment:</w:t>
            </w:r>
          </w:p>
          <w:p w:rsidR="004A7CA0" w:rsidRPr="00535B62" w:rsidRDefault="004A7CA0" w:rsidP="004A7CA0">
            <w:pPr>
              <w:rPr>
                <w:i/>
                <w:sz w:val="24"/>
                <w:szCs w:val="24"/>
                <w:lang w:val="en-CA"/>
              </w:rPr>
            </w:pPr>
          </w:p>
          <w:p w:rsidR="0012531E" w:rsidRPr="00535B62" w:rsidRDefault="0012531E"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tcPr>
          <w:p w:rsidR="0012531E" w:rsidRDefault="00535B62" w:rsidP="00613278">
            <w:pPr>
              <w:rPr>
                <w:sz w:val="24"/>
                <w:szCs w:val="24"/>
              </w:rPr>
            </w:pPr>
            <w:r>
              <w:rPr>
                <w:sz w:val="24"/>
                <w:szCs w:val="24"/>
              </w:rPr>
              <w:t>3</w:t>
            </w:r>
          </w:p>
        </w:tc>
        <w:tc>
          <w:tcPr>
            <w:tcW w:w="8100" w:type="dxa"/>
          </w:tcPr>
          <w:p w:rsidR="0012531E" w:rsidRPr="007951DD" w:rsidRDefault="0012531E" w:rsidP="007951DD">
            <w:pPr>
              <w:rPr>
                <w:sz w:val="24"/>
                <w:szCs w:val="24"/>
                <w:lang w:val="en-CA"/>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proofErr w:type="gramStart"/>
            <w:r w:rsidRPr="007951DD">
              <w:rPr>
                <w:sz w:val="24"/>
                <w:szCs w:val="24"/>
              </w:rPr>
              <w:t>Are</w:t>
            </w:r>
            <w:proofErr w:type="gramEnd"/>
            <w:r w:rsidRPr="007951DD">
              <w:rPr>
                <w:sz w:val="24"/>
                <w:szCs w:val="24"/>
              </w:rPr>
              <w:t xml:space="preserve"> estate files logically organized, readily accessible, and up-to-date, with financial records segregated from other case administration records? </w:t>
            </w:r>
            <w:r w:rsidRPr="007951DD">
              <w:rPr>
                <w:i/>
                <w:iCs/>
                <w:sz w:val="24"/>
                <w:szCs w:val="24"/>
              </w:rPr>
              <w:t xml:space="preserve">(Handbook Chapter 5.G.5.b(3) </w:t>
            </w:r>
            <w:r w:rsidRPr="007951DD">
              <w:rPr>
                <w:b/>
                <w:bCs/>
                <w:sz w:val="24"/>
                <w:szCs w:val="24"/>
              </w:rPr>
              <w:t xml:space="preserve"> If no, comment:</w:t>
            </w: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vMerge w:val="restart"/>
          </w:tcPr>
          <w:p w:rsidR="0012531E" w:rsidRDefault="00535B62" w:rsidP="00613278">
            <w:pPr>
              <w:rPr>
                <w:sz w:val="24"/>
                <w:szCs w:val="24"/>
              </w:rPr>
            </w:pPr>
            <w:r>
              <w:rPr>
                <w:sz w:val="24"/>
                <w:szCs w:val="24"/>
              </w:rPr>
              <w:lastRenderedPageBreak/>
              <w:t>4</w:t>
            </w:r>
          </w:p>
        </w:tc>
        <w:tc>
          <w:tcPr>
            <w:tcW w:w="8100" w:type="dxa"/>
          </w:tcPr>
          <w:p w:rsidR="0012531E" w:rsidRDefault="0012531E" w:rsidP="007951DD">
            <w:pPr>
              <w:rPr>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a) Do you have a written business interruption/disaster recovery plan for the estate financial and administrative records, as well as for the computer system and data?  </w:t>
            </w:r>
            <w:r w:rsidRPr="007951DD">
              <w:rPr>
                <w:i/>
                <w:iCs/>
                <w:sz w:val="24"/>
                <w:szCs w:val="24"/>
              </w:rPr>
              <w:t>(Handbook Chapter 5.G.4)</w:t>
            </w:r>
            <w:r w:rsidRPr="007951DD">
              <w:rPr>
                <w:sz w:val="24"/>
                <w:szCs w:val="24"/>
              </w:rPr>
              <w:t xml:space="preserve">  </w:t>
            </w:r>
            <w:r w:rsidRPr="007951DD">
              <w:rPr>
                <w:b/>
                <w:bCs/>
                <w:sz w:val="24"/>
                <w:szCs w:val="24"/>
              </w:rPr>
              <w:t>If no, comment</w:t>
            </w:r>
            <w:r w:rsidRPr="007951DD">
              <w:rPr>
                <w:sz w:val="24"/>
                <w:szCs w:val="24"/>
              </w:rPr>
              <w:t>:</w:t>
            </w:r>
          </w:p>
          <w:p w:rsidR="00815A1D" w:rsidRPr="007951DD" w:rsidRDefault="00815A1D"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vMerge/>
          </w:tcPr>
          <w:p w:rsidR="0012531E" w:rsidRDefault="0012531E" w:rsidP="00613278">
            <w:pPr>
              <w:rPr>
                <w:sz w:val="24"/>
                <w:szCs w:val="24"/>
              </w:rPr>
            </w:pPr>
          </w:p>
        </w:tc>
        <w:tc>
          <w:tcPr>
            <w:tcW w:w="8100" w:type="dxa"/>
          </w:tcPr>
          <w:p w:rsidR="0012531E" w:rsidRPr="007951DD" w:rsidRDefault="0012531E" w:rsidP="007951DD">
            <w:pPr>
              <w:rPr>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b) Is a copy of the plan stored offsite, as well as onsite, at a location known to both you and your staff?  </w:t>
            </w:r>
            <w:r w:rsidR="00535B62" w:rsidRPr="007951DD">
              <w:rPr>
                <w:i/>
                <w:iCs/>
                <w:sz w:val="24"/>
                <w:szCs w:val="24"/>
              </w:rPr>
              <w:t>(Handbook Chapter 5.G.4)</w:t>
            </w:r>
            <w:r w:rsidR="00535B62" w:rsidRPr="007951DD">
              <w:rPr>
                <w:sz w:val="24"/>
                <w:szCs w:val="24"/>
              </w:rPr>
              <w:t xml:space="preserve"> </w:t>
            </w:r>
            <w:r w:rsidRPr="007951DD">
              <w:rPr>
                <w:b/>
                <w:bCs/>
                <w:sz w:val="24"/>
                <w:szCs w:val="24"/>
              </w:rPr>
              <w:t>If no, comment:</w:t>
            </w:r>
          </w:p>
          <w:p w:rsidR="0012531E" w:rsidRPr="007951DD" w:rsidRDefault="0012531E"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tcPr>
          <w:p w:rsidR="0012531E" w:rsidRDefault="00535B62" w:rsidP="00535B62">
            <w:pPr>
              <w:rPr>
                <w:sz w:val="24"/>
                <w:szCs w:val="24"/>
              </w:rPr>
            </w:pPr>
            <w:r>
              <w:rPr>
                <w:sz w:val="24"/>
                <w:szCs w:val="24"/>
              </w:rPr>
              <w:t>5</w:t>
            </w:r>
          </w:p>
        </w:tc>
        <w:tc>
          <w:tcPr>
            <w:tcW w:w="8100" w:type="dxa"/>
          </w:tcPr>
          <w:p w:rsidR="0012531E" w:rsidRDefault="0012531E" w:rsidP="007951DD">
            <w:pPr>
              <w:rPr>
                <w:b/>
                <w:bCs/>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For asset cases, do you maintain the paper and electronic case files and accounting records for a period of at least two years after the date on which you were discharged and during which a proceeding on your bond may be commenced? </w:t>
            </w:r>
            <w:r w:rsidRPr="007951DD">
              <w:rPr>
                <w:i/>
                <w:iCs/>
                <w:sz w:val="24"/>
                <w:szCs w:val="24"/>
              </w:rPr>
              <w:t>(</w:t>
            </w:r>
            <w:r w:rsidR="00535B62" w:rsidRPr="007951DD">
              <w:rPr>
                <w:i/>
                <w:iCs/>
                <w:sz w:val="24"/>
                <w:szCs w:val="24"/>
              </w:rPr>
              <w:t>Handbook Chapter 5.G.</w:t>
            </w:r>
            <w:r w:rsidR="00535B62">
              <w:rPr>
                <w:i/>
                <w:iCs/>
                <w:sz w:val="24"/>
                <w:szCs w:val="24"/>
              </w:rPr>
              <w:t>5.c</w:t>
            </w:r>
            <w:r w:rsidRPr="007951DD">
              <w:rPr>
                <w:i/>
                <w:iCs/>
                <w:sz w:val="24"/>
                <w:szCs w:val="24"/>
              </w:rPr>
              <w:t>)</w:t>
            </w:r>
            <w:r w:rsidRPr="007951DD">
              <w:rPr>
                <w:sz w:val="24"/>
                <w:szCs w:val="24"/>
              </w:rPr>
              <w:t xml:space="preserve"> </w:t>
            </w:r>
            <w:r w:rsidRPr="007951DD">
              <w:rPr>
                <w:b/>
                <w:bCs/>
                <w:sz w:val="24"/>
                <w:szCs w:val="24"/>
              </w:rPr>
              <w:t>If no, comment:</w:t>
            </w:r>
          </w:p>
          <w:p w:rsidR="00535B62" w:rsidRPr="007951DD" w:rsidRDefault="00535B62" w:rsidP="007951DD">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r w:rsidR="0012531E" w:rsidRPr="003B44C1" w:rsidTr="007951DD">
        <w:trPr>
          <w:cantSplit/>
        </w:trPr>
        <w:tc>
          <w:tcPr>
            <w:tcW w:w="558" w:type="dxa"/>
          </w:tcPr>
          <w:p w:rsidR="0012531E" w:rsidRDefault="00535B62" w:rsidP="00613278">
            <w:pPr>
              <w:rPr>
                <w:sz w:val="24"/>
                <w:szCs w:val="24"/>
              </w:rPr>
            </w:pPr>
            <w:r>
              <w:rPr>
                <w:sz w:val="24"/>
                <w:szCs w:val="24"/>
              </w:rPr>
              <w:t>6</w:t>
            </w:r>
          </w:p>
        </w:tc>
        <w:tc>
          <w:tcPr>
            <w:tcW w:w="8100" w:type="dxa"/>
          </w:tcPr>
          <w:p w:rsidR="0012531E" w:rsidRDefault="0012531E" w:rsidP="00535B62">
            <w:pPr>
              <w:rPr>
                <w:b/>
                <w:bCs/>
                <w:sz w:val="24"/>
                <w:szCs w:val="24"/>
              </w:rPr>
            </w:pPr>
            <w:r w:rsidRPr="007951DD">
              <w:rPr>
                <w:sz w:val="24"/>
                <w:szCs w:val="24"/>
                <w:lang w:val="en-CA"/>
              </w:rPr>
              <w:fldChar w:fldCharType="begin"/>
            </w:r>
            <w:r w:rsidRPr="007951DD">
              <w:rPr>
                <w:sz w:val="24"/>
                <w:szCs w:val="24"/>
                <w:lang w:val="en-CA"/>
              </w:rPr>
              <w:instrText xml:space="preserve"> SEQ CHAPTER \h \r 1</w:instrText>
            </w:r>
            <w:r w:rsidRPr="007951DD">
              <w:rPr>
                <w:sz w:val="24"/>
                <w:szCs w:val="24"/>
                <w:lang w:val="en-CA"/>
              </w:rPr>
              <w:fldChar w:fldCharType="end"/>
            </w:r>
            <w:r w:rsidRPr="007951DD">
              <w:rPr>
                <w:sz w:val="24"/>
                <w:szCs w:val="24"/>
              </w:rPr>
              <w:t xml:space="preserve">For no-asset cases, do you retain all of the paper and electronic documentation that supports your independent investigation and determination that the case is a no-asset case for a period of at least two years after the date on which you were discharged and during which a proceeding on your bond may be commenced?  </w:t>
            </w:r>
            <w:r w:rsidR="00535B62" w:rsidRPr="007951DD">
              <w:rPr>
                <w:i/>
                <w:iCs/>
                <w:sz w:val="24"/>
                <w:szCs w:val="24"/>
              </w:rPr>
              <w:t>(Handbook Chapter 5.G.</w:t>
            </w:r>
            <w:r w:rsidR="00535B62">
              <w:rPr>
                <w:i/>
                <w:iCs/>
                <w:sz w:val="24"/>
                <w:szCs w:val="24"/>
              </w:rPr>
              <w:t>5.c</w:t>
            </w:r>
            <w:r w:rsidR="00535B62" w:rsidRPr="007951DD">
              <w:rPr>
                <w:i/>
                <w:iCs/>
                <w:sz w:val="24"/>
                <w:szCs w:val="24"/>
              </w:rPr>
              <w:t>)</w:t>
            </w:r>
            <w:r w:rsidRPr="007951DD">
              <w:rPr>
                <w:sz w:val="24"/>
                <w:szCs w:val="24"/>
              </w:rPr>
              <w:t xml:space="preserve"> </w:t>
            </w:r>
            <w:r w:rsidRPr="007951DD">
              <w:rPr>
                <w:b/>
                <w:bCs/>
                <w:sz w:val="24"/>
                <w:szCs w:val="24"/>
              </w:rPr>
              <w:t>If no, comment:</w:t>
            </w:r>
          </w:p>
          <w:p w:rsidR="00535B62" w:rsidRPr="007951DD" w:rsidRDefault="00535B62" w:rsidP="00535B62">
            <w:pPr>
              <w:rPr>
                <w:sz w:val="24"/>
                <w:szCs w:val="24"/>
                <w:lang w:val="en-CA"/>
              </w:rPr>
            </w:pPr>
          </w:p>
        </w:tc>
        <w:tc>
          <w:tcPr>
            <w:tcW w:w="450" w:type="dxa"/>
            <w:shd w:val="clear" w:color="auto" w:fill="auto"/>
          </w:tcPr>
          <w:p w:rsidR="0012531E" w:rsidRPr="003B44C1" w:rsidRDefault="0012531E" w:rsidP="00613278">
            <w:pPr>
              <w:rPr>
                <w:sz w:val="24"/>
                <w:szCs w:val="24"/>
              </w:rPr>
            </w:pPr>
          </w:p>
        </w:tc>
        <w:tc>
          <w:tcPr>
            <w:tcW w:w="468" w:type="dxa"/>
            <w:shd w:val="clear" w:color="auto" w:fill="auto"/>
          </w:tcPr>
          <w:p w:rsidR="0012531E" w:rsidRPr="003B44C1" w:rsidRDefault="0012531E" w:rsidP="00613278">
            <w:pPr>
              <w:rPr>
                <w:sz w:val="24"/>
                <w:szCs w:val="24"/>
              </w:rPr>
            </w:pPr>
          </w:p>
        </w:tc>
      </w:tr>
    </w:tbl>
    <w:p w:rsidR="007951DD" w:rsidRPr="007951DD" w:rsidRDefault="007951DD" w:rsidP="007951DD">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7951DD" w:rsidRPr="007951DD" w:rsidRDefault="007951DD" w:rsidP="007951DD">
      <w:pPr>
        <w:rPr>
          <w:sz w:val="24"/>
          <w:szCs w:val="24"/>
        </w:rPr>
      </w:pPr>
      <w:r w:rsidRPr="007951DD">
        <w:rPr>
          <w:sz w:val="24"/>
          <w:szCs w:val="24"/>
        </w:rPr>
        <w:t>I certify that the foregoing responses are accurate and correct to the best of my knowledge.</w:t>
      </w:r>
    </w:p>
    <w:p w:rsidR="007951DD" w:rsidRPr="007951DD" w:rsidRDefault="007951DD" w:rsidP="007951DD">
      <w:pPr>
        <w:rPr>
          <w:sz w:val="24"/>
          <w:szCs w:val="24"/>
        </w:rPr>
      </w:pPr>
      <w:r w:rsidRPr="007951DD">
        <w:rPr>
          <w:sz w:val="24"/>
          <w:szCs w:val="24"/>
        </w:rPr>
        <w:t xml:space="preserve">  </w:t>
      </w:r>
    </w:p>
    <w:p w:rsidR="007951DD" w:rsidRPr="007951DD" w:rsidRDefault="007951DD" w:rsidP="007951DD">
      <w:pPr>
        <w:rPr>
          <w:sz w:val="24"/>
          <w:szCs w:val="24"/>
        </w:rPr>
      </w:pPr>
    </w:p>
    <w:p w:rsidR="0025379F" w:rsidRPr="007951DD" w:rsidRDefault="007951DD" w:rsidP="007951DD">
      <w:pPr>
        <w:rPr>
          <w:sz w:val="24"/>
          <w:szCs w:val="24"/>
        </w:rPr>
      </w:pPr>
      <w:r w:rsidRPr="007951DD">
        <w:rPr>
          <w:sz w:val="24"/>
          <w:szCs w:val="24"/>
        </w:rPr>
        <w:t xml:space="preserve">Trustee’s signature: </w:t>
      </w:r>
      <w:r w:rsidRPr="007951DD">
        <w:rPr>
          <w:sz w:val="24"/>
          <w:szCs w:val="24"/>
          <w:u w:val="single"/>
        </w:rPr>
        <w:t xml:space="preserve">                                                              </w:t>
      </w:r>
      <w:r>
        <w:rPr>
          <w:sz w:val="24"/>
          <w:szCs w:val="24"/>
        </w:rPr>
        <w:t xml:space="preserve"> </w:t>
      </w:r>
      <w:r>
        <w:rPr>
          <w:sz w:val="24"/>
          <w:szCs w:val="24"/>
        </w:rPr>
        <w:tab/>
        <w:t>Date signed: ___________________</w:t>
      </w:r>
      <w:r w:rsidRPr="007951DD">
        <w:rPr>
          <w:sz w:val="24"/>
          <w:szCs w:val="24"/>
          <w:u w:val="single"/>
        </w:rPr>
        <w:t xml:space="preserve">                                   </w:t>
      </w:r>
    </w:p>
    <w:p w:rsidR="007951DD" w:rsidRPr="007951DD" w:rsidRDefault="007951DD">
      <w:pPr>
        <w:rPr>
          <w:sz w:val="24"/>
          <w:szCs w:val="24"/>
        </w:rPr>
      </w:pPr>
    </w:p>
    <w:sectPr w:rsidR="007951DD" w:rsidRPr="007951DD" w:rsidSect="00F8010C">
      <w:footerReference w:type="default" r:id="rId10"/>
      <w:pgSz w:w="12240" w:h="15840"/>
      <w:pgMar w:top="990" w:right="1440" w:bottom="1440" w:left="144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B0" w:rsidRDefault="00D31EB0" w:rsidP="00F81039">
      <w:r>
        <w:separator/>
      </w:r>
    </w:p>
  </w:endnote>
  <w:endnote w:type="continuationSeparator" w:id="0">
    <w:p w:rsidR="00D31EB0" w:rsidRDefault="00D31EB0" w:rsidP="00F8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0C" w:rsidRPr="00F8010C" w:rsidRDefault="00F8010C">
    <w:pPr>
      <w:pStyle w:val="Footer"/>
      <w:pBdr>
        <w:top w:val="thinThickSmallGap" w:sz="24" w:space="1" w:color="622423" w:themeColor="accent2" w:themeShade="7F"/>
      </w:pBdr>
      <w:rPr>
        <w:rFonts w:asciiTheme="majorHAnsi" w:eastAsiaTheme="majorEastAsia" w:hAnsiTheme="majorHAnsi" w:cstheme="majorBidi"/>
        <w:i/>
      </w:rPr>
    </w:pPr>
    <w:r w:rsidRPr="00F8010C">
      <w:rPr>
        <w:rFonts w:asciiTheme="majorHAnsi" w:eastAsiaTheme="majorEastAsia" w:hAnsiTheme="majorHAnsi" w:cstheme="majorBidi"/>
        <w:i/>
      </w:rPr>
      <w:t>Internal Control Questionnaire</w:t>
    </w:r>
  </w:p>
  <w:p w:rsidR="00F8010C" w:rsidRPr="00F8010C" w:rsidRDefault="00F8010C">
    <w:pPr>
      <w:pStyle w:val="Footer"/>
      <w:pBdr>
        <w:top w:val="thinThickSmallGap" w:sz="24" w:space="1" w:color="622423" w:themeColor="accent2" w:themeShade="7F"/>
      </w:pBdr>
      <w:rPr>
        <w:rFonts w:asciiTheme="majorHAnsi" w:eastAsiaTheme="majorEastAsia" w:hAnsiTheme="majorHAnsi" w:cstheme="majorBidi"/>
        <w:i/>
      </w:rPr>
    </w:pPr>
    <w:r w:rsidRPr="00F8010C">
      <w:rPr>
        <w:rFonts w:asciiTheme="majorHAnsi" w:eastAsiaTheme="majorEastAsia" w:hAnsiTheme="majorHAnsi" w:cstheme="majorBidi"/>
        <w:i/>
      </w:rPr>
      <w:t>October 1, 2012</w:t>
    </w:r>
    <w:r w:rsidRPr="00F8010C">
      <w:rPr>
        <w:rFonts w:asciiTheme="majorHAnsi" w:eastAsiaTheme="majorEastAsia" w:hAnsiTheme="majorHAnsi" w:cstheme="majorBidi"/>
        <w:i/>
      </w:rPr>
      <w:ptab w:relativeTo="margin" w:alignment="right" w:leader="none"/>
    </w:r>
    <w:r w:rsidRPr="00F8010C">
      <w:rPr>
        <w:rFonts w:asciiTheme="majorHAnsi" w:eastAsiaTheme="majorEastAsia" w:hAnsiTheme="majorHAnsi" w:cstheme="majorBidi"/>
        <w:i/>
      </w:rPr>
      <w:t xml:space="preserve">Page </w:t>
    </w:r>
    <w:r w:rsidRPr="00F8010C">
      <w:rPr>
        <w:rFonts w:asciiTheme="minorHAnsi" w:eastAsiaTheme="minorEastAsia" w:hAnsiTheme="minorHAnsi" w:cstheme="minorBidi"/>
        <w:i/>
      </w:rPr>
      <w:fldChar w:fldCharType="begin"/>
    </w:r>
    <w:r w:rsidRPr="00F8010C">
      <w:rPr>
        <w:i/>
      </w:rPr>
      <w:instrText xml:space="preserve"> PAGE   \* MERGEFORMAT </w:instrText>
    </w:r>
    <w:r w:rsidRPr="00F8010C">
      <w:rPr>
        <w:rFonts w:asciiTheme="minorHAnsi" w:eastAsiaTheme="minorEastAsia" w:hAnsiTheme="minorHAnsi" w:cstheme="minorBidi"/>
        <w:i/>
      </w:rPr>
      <w:fldChar w:fldCharType="separate"/>
    </w:r>
    <w:r w:rsidR="00912F8B" w:rsidRPr="00912F8B">
      <w:rPr>
        <w:rFonts w:asciiTheme="majorHAnsi" w:eastAsiaTheme="majorEastAsia" w:hAnsiTheme="majorHAnsi" w:cstheme="majorBidi"/>
        <w:i/>
        <w:noProof/>
      </w:rPr>
      <w:t>1</w:t>
    </w:r>
    <w:r w:rsidRPr="00F8010C">
      <w:rPr>
        <w:rFonts w:asciiTheme="majorHAnsi" w:eastAsiaTheme="majorEastAsia" w:hAnsiTheme="majorHAnsi" w:cstheme="majorBidi"/>
        <w:i/>
        <w:noProof/>
      </w:rPr>
      <w:fldChar w:fldCharType="end"/>
    </w:r>
  </w:p>
  <w:p w:rsidR="00F8010C" w:rsidRDefault="00F80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B0" w:rsidRDefault="00D31EB0" w:rsidP="00F81039">
      <w:r>
        <w:separator/>
      </w:r>
    </w:p>
  </w:footnote>
  <w:footnote w:type="continuationSeparator" w:id="0">
    <w:p w:rsidR="00D31EB0" w:rsidRDefault="00D31EB0" w:rsidP="00F81039">
      <w:r>
        <w:continuationSeparator/>
      </w:r>
    </w:p>
  </w:footnote>
  <w:footnote w:id="1">
    <w:p w:rsidR="004A7CA0" w:rsidRDefault="004A7CA0" w:rsidP="00E470B1">
      <w:pPr>
        <w:rPr>
          <w:sz w:val="24"/>
          <w:szCs w:val="24"/>
        </w:rPr>
      </w:pPr>
      <w:r>
        <w:rPr>
          <w:rStyle w:val="FootnoteReference"/>
        </w:rPr>
        <w:footnoteRef/>
      </w:r>
      <w:r>
        <w:t xml:space="preserve"> If the computer check stock is completely blank (i.e., no bank logo or MICR data), control numbers are not required.  However, this type of check stock should still be kept in a locked or secure area, because the special paper can be used to create fraudulent checks.</w:t>
      </w:r>
    </w:p>
    <w:p w:rsidR="004A7CA0" w:rsidRDefault="004A7CA0">
      <w:pPr>
        <w:pStyle w:val="FootnoteText"/>
      </w:pPr>
    </w:p>
  </w:footnote>
  <w:footnote w:id="2">
    <w:p w:rsidR="004A7CA0" w:rsidRDefault="004A7CA0">
      <w:pPr>
        <w:pStyle w:val="FootnoteText"/>
      </w:pPr>
      <w:r>
        <w:rPr>
          <w:rStyle w:val="FootnoteReference"/>
        </w:rPr>
        <w:footnoteRef/>
      </w:r>
      <w:r>
        <w:t xml:space="preserve"> As used herein, the term “cash” may include currency, checks (including money orders), certificates of deposit, treasury bills, and other negotiable instruments.</w:t>
      </w:r>
    </w:p>
  </w:footnote>
  <w:footnote w:id="3">
    <w:p w:rsidR="004A7CA0" w:rsidRDefault="004A7CA0">
      <w:pPr>
        <w:pStyle w:val="FootnoteText"/>
      </w:pPr>
      <w:r>
        <w:rPr>
          <w:rStyle w:val="FootnoteReference"/>
        </w:rPr>
        <w:footnoteRef/>
      </w:r>
      <w:r>
        <w:t xml:space="preserve"> Under no circumstances may estate funds, including currency, be aggregated or commingled, or deposited to the trustee’s business, personal or law firm trust accounts. (See Handbook Chapters 5.D, 5.D.2 (currency), and 5.D.3 (earnest monies)).</w:t>
      </w:r>
    </w:p>
  </w:footnote>
  <w:footnote w:id="4">
    <w:p w:rsidR="004A7CA0" w:rsidRDefault="004A7CA0">
      <w:pPr>
        <w:pStyle w:val="FootnoteText"/>
      </w:pPr>
      <w:r>
        <w:rPr>
          <w:rStyle w:val="FootnoteReference"/>
        </w:rPr>
        <w:footnoteRef/>
      </w:r>
      <w:r>
        <w:t xml:space="preserve"> Although not specifically required by the Handbook, the trustee can implement a variety of safeguards to reduce the risk of data loss and damage to the computer system. Such measures might be a part of the trustee’s business interruption/disaster recovery plan. Examples of such safeguards include: (1) an uninterruptible power supply (UPS) and surge protector for the electrical power and modem lines; and (2) firewalls or internal procedures to thwart hackers (e.g., turning off the computer, and/or disengaging the modem at the end of an internet session, upon completion of a data transfer session [i.e., an upload to the vendor or a download from the court], and at the end of the business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684"/>
    <w:multiLevelType w:val="singleLevel"/>
    <w:tmpl w:val="544EA492"/>
    <w:lvl w:ilvl="0">
      <w:start w:val="1"/>
      <w:numFmt w:val="decimal"/>
      <w:lvlText w:val="%1."/>
      <w:lvlJc w:val="left"/>
      <w:pPr>
        <w:ind w:left="360" w:hanging="360"/>
      </w:pPr>
      <w:rPr>
        <w:rFonts w:hint="default"/>
        <w:sz w:val="24"/>
      </w:rPr>
    </w:lvl>
  </w:abstractNum>
  <w:abstractNum w:abstractNumId="1">
    <w:nsid w:val="76BF5CF6"/>
    <w:multiLevelType w:val="multilevel"/>
    <w:tmpl w:val="0C267204"/>
    <w:styleLink w:val="Handbookstyle"/>
    <w:lvl w:ilvl="0">
      <w:start w:val="1"/>
      <w:numFmt w:val="upperRoman"/>
      <w:lvlText w:val="%1."/>
      <w:lvlJc w:val="left"/>
      <w:pPr>
        <w:tabs>
          <w:tab w:val="num" w:pos="720"/>
        </w:tabs>
        <w:ind w:left="648" w:hanging="648"/>
      </w:pPr>
      <w:rPr>
        <w:rFonts w:ascii="Times New Roman" w:hAnsi="Times New Roman" w:hint="default"/>
        <w:sz w:val="24"/>
      </w:rPr>
    </w:lvl>
    <w:lvl w:ilvl="1">
      <w:start w:val="1"/>
      <w:numFmt w:val="upperLetter"/>
      <w:lvlText w:val="%2."/>
      <w:lvlJc w:val="left"/>
      <w:pPr>
        <w:ind w:left="1224" w:hanging="576"/>
      </w:pPr>
      <w:rPr>
        <w:rFonts w:hint="default"/>
      </w:rPr>
    </w:lvl>
    <w:lvl w:ilvl="2">
      <w:start w:val="1"/>
      <w:numFmt w:val="decimal"/>
      <w:lvlText w:val="%3."/>
      <w:lvlJc w:val="left"/>
      <w:pPr>
        <w:tabs>
          <w:tab w:val="num" w:pos="1584"/>
        </w:tabs>
        <w:ind w:left="1872" w:hanging="432"/>
      </w:pPr>
      <w:rPr>
        <w:rFonts w:hint="default"/>
      </w:rPr>
    </w:lvl>
    <w:lvl w:ilvl="3">
      <w:start w:val="1"/>
      <w:numFmt w:val="lowerLetter"/>
      <w:lvlText w:val="%4."/>
      <w:lvlJc w:val="left"/>
      <w:pPr>
        <w:tabs>
          <w:tab w:val="num" w:pos="1800"/>
        </w:tabs>
        <w:ind w:left="2088" w:hanging="360"/>
      </w:pPr>
      <w:rPr>
        <w:rFonts w:hint="default"/>
      </w:rPr>
    </w:lvl>
    <w:lvl w:ilvl="4">
      <w:start w:val="1"/>
      <w:numFmt w:val="decimal"/>
      <w:lvlText w:val="(%5)"/>
      <w:lvlJc w:val="left"/>
      <w:pPr>
        <w:tabs>
          <w:tab w:val="num" w:pos="2160"/>
        </w:tabs>
        <w:ind w:left="2736" w:hanging="648"/>
      </w:pPr>
      <w:rPr>
        <w:rFonts w:hint="default"/>
      </w:rPr>
    </w:lvl>
    <w:lvl w:ilvl="5">
      <w:start w:val="1"/>
      <w:numFmt w:val="lowerLetter"/>
      <w:lvlText w:val="(%6)"/>
      <w:lvlJc w:val="left"/>
      <w:pPr>
        <w:tabs>
          <w:tab w:val="num" w:pos="2664"/>
        </w:tabs>
        <w:ind w:left="3312" w:hanging="648"/>
      </w:pPr>
      <w:rPr>
        <w:rFonts w:hint="default"/>
      </w:rPr>
    </w:lvl>
    <w:lvl w:ilvl="6">
      <w:start w:val="1"/>
      <w:numFmt w:val="lowerRoman"/>
      <w:lvlText w:val="%7."/>
      <w:lvlJc w:val="left"/>
      <w:pPr>
        <w:ind w:left="3384"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1E"/>
    <w:rsid w:val="0012531E"/>
    <w:rsid w:val="00136A7C"/>
    <w:rsid w:val="0025379F"/>
    <w:rsid w:val="002913C7"/>
    <w:rsid w:val="003B44C1"/>
    <w:rsid w:val="003C07CC"/>
    <w:rsid w:val="00433EF2"/>
    <w:rsid w:val="00493591"/>
    <w:rsid w:val="004A7CA0"/>
    <w:rsid w:val="00535B62"/>
    <w:rsid w:val="0057488F"/>
    <w:rsid w:val="00593D83"/>
    <w:rsid w:val="00613278"/>
    <w:rsid w:val="00666807"/>
    <w:rsid w:val="00690B81"/>
    <w:rsid w:val="00692A0C"/>
    <w:rsid w:val="006B32B1"/>
    <w:rsid w:val="006E2B9A"/>
    <w:rsid w:val="006F37CA"/>
    <w:rsid w:val="00741616"/>
    <w:rsid w:val="00776D1E"/>
    <w:rsid w:val="00791AC2"/>
    <w:rsid w:val="007951DD"/>
    <w:rsid w:val="00804115"/>
    <w:rsid w:val="00815A1D"/>
    <w:rsid w:val="00840DD0"/>
    <w:rsid w:val="00855DF9"/>
    <w:rsid w:val="0087731C"/>
    <w:rsid w:val="00897EE9"/>
    <w:rsid w:val="008F0C04"/>
    <w:rsid w:val="00912F8B"/>
    <w:rsid w:val="00BC6BDE"/>
    <w:rsid w:val="00C251E0"/>
    <w:rsid w:val="00CA70DA"/>
    <w:rsid w:val="00CC5457"/>
    <w:rsid w:val="00D31EB0"/>
    <w:rsid w:val="00DD1C32"/>
    <w:rsid w:val="00E470B1"/>
    <w:rsid w:val="00F8010C"/>
    <w:rsid w:val="00F81039"/>
    <w:rsid w:val="00FE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1E"/>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6B32B1"/>
    <w:pPr>
      <w:keepNext/>
      <w:keepLines/>
      <w:spacing w:before="480"/>
      <w:ind w:left="360" w:hanging="36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style">
    <w:name w:val="Handbook style"/>
    <w:uiPriority w:val="99"/>
    <w:rsid w:val="00666807"/>
    <w:pPr>
      <w:numPr>
        <w:numId w:val="1"/>
      </w:numPr>
    </w:pPr>
  </w:style>
  <w:style w:type="character" w:customStyle="1" w:styleId="Heading1Char">
    <w:name w:val="Heading 1 Char"/>
    <w:basedOn w:val="DefaultParagraphFont"/>
    <w:link w:val="Heading1"/>
    <w:uiPriority w:val="9"/>
    <w:rsid w:val="006B32B1"/>
    <w:rPr>
      <w:rFonts w:eastAsiaTheme="majorEastAsia" w:cstheme="majorBidi"/>
      <w:b/>
      <w:bCs/>
      <w:sz w:val="28"/>
      <w:szCs w:val="28"/>
    </w:rPr>
  </w:style>
  <w:style w:type="paragraph" w:styleId="TOC4">
    <w:name w:val="toc 4"/>
    <w:basedOn w:val="Normal"/>
    <w:next w:val="Normal"/>
    <w:autoRedefine/>
    <w:uiPriority w:val="39"/>
    <w:unhideWhenUsed/>
    <w:rsid w:val="00BC6BDE"/>
    <w:pPr>
      <w:spacing w:after="100" w:line="276" w:lineRule="auto"/>
      <w:ind w:left="660"/>
    </w:pPr>
    <w:rPr>
      <w:rFonts w:eastAsiaTheme="minorEastAsia"/>
      <w:sz w:val="22"/>
    </w:rPr>
  </w:style>
  <w:style w:type="table" w:styleId="TableGrid">
    <w:name w:val="Table Grid"/>
    <w:basedOn w:val="TableNormal"/>
    <w:uiPriority w:val="59"/>
    <w:rsid w:val="007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278"/>
    <w:pPr>
      <w:ind w:left="720"/>
      <w:contextualSpacing/>
    </w:pPr>
  </w:style>
  <w:style w:type="paragraph" w:styleId="FootnoteText">
    <w:name w:val="footnote text"/>
    <w:basedOn w:val="Normal"/>
    <w:link w:val="FootnoteTextChar"/>
    <w:uiPriority w:val="99"/>
    <w:semiHidden/>
    <w:unhideWhenUsed/>
    <w:rsid w:val="00593D83"/>
  </w:style>
  <w:style w:type="character" w:customStyle="1" w:styleId="FootnoteTextChar">
    <w:name w:val="Footnote Text Char"/>
    <w:basedOn w:val="DefaultParagraphFont"/>
    <w:link w:val="FootnoteText"/>
    <w:uiPriority w:val="99"/>
    <w:semiHidden/>
    <w:rsid w:val="00593D83"/>
    <w:rPr>
      <w:rFonts w:cs="Times New Roman"/>
      <w:sz w:val="20"/>
      <w:szCs w:val="20"/>
    </w:rPr>
  </w:style>
  <w:style w:type="character" w:styleId="FootnoteReference">
    <w:name w:val="footnote reference"/>
    <w:basedOn w:val="DefaultParagraphFont"/>
    <w:uiPriority w:val="99"/>
    <w:semiHidden/>
    <w:unhideWhenUsed/>
    <w:rsid w:val="00593D83"/>
    <w:rPr>
      <w:vertAlign w:val="superscript"/>
    </w:rPr>
  </w:style>
  <w:style w:type="paragraph" w:styleId="Header">
    <w:name w:val="header"/>
    <w:basedOn w:val="Normal"/>
    <w:link w:val="HeaderChar"/>
    <w:uiPriority w:val="99"/>
    <w:unhideWhenUsed/>
    <w:rsid w:val="00F8010C"/>
    <w:pPr>
      <w:tabs>
        <w:tab w:val="center" w:pos="4680"/>
        <w:tab w:val="right" w:pos="9360"/>
      </w:tabs>
    </w:pPr>
  </w:style>
  <w:style w:type="character" w:customStyle="1" w:styleId="HeaderChar">
    <w:name w:val="Header Char"/>
    <w:basedOn w:val="DefaultParagraphFont"/>
    <w:link w:val="Header"/>
    <w:uiPriority w:val="99"/>
    <w:rsid w:val="00F8010C"/>
    <w:rPr>
      <w:rFonts w:cs="Times New Roman"/>
      <w:sz w:val="20"/>
      <w:szCs w:val="20"/>
    </w:rPr>
  </w:style>
  <w:style w:type="paragraph" w:styleId="Footer">
    <w:name w:val="footer"/>
    <w:basedOn w:val="Normal"/>
    <w:link w:val="FooterChar"/>
    <w:uiPriority w:val="99"/>
    <w:unhideWhenUsed/>
    <w:rsid w:val="00F8010C"/>
    <w:pPr>
      <w:tabs>
        <w:tab w:val="center" w:pos="4680"/>
        <w:tab w:val="right" w:pos="9360"/>
      </w:tabs>
    </w:pPr>
  </w:style>
  <w:style w:type="character" w:customStyle="1" w:styleId="FooterChar">
    <w:name w:val="Footer Char"/>
    <w:basedOn w:val="DefaultParagraphFont"/>
    <w:link w:val="Footer"/>
    <w:uiPriority w:val="99"/>
    <w:rsid w:val="00F8010C"/>
    <w:rPr>
      <w:rFonts w:cs="Times New Roman"/>
      <w:sz w:val="20"/>
      <w:szCs w:val="20"/>
    </w:rPr>
  </w:style>
  <w:style w:type="paragraph" w:styleId="BalloonText">
    <w:name w:val="Balloon Text"/>
    <w:basedOn w:val="Normal"/>
    <w:link w:val="BalloonTextChar"/>
    <w:uiPriority w:val="99"/>
    <w:semiHidden/>
    <w:unhideWhenUsed/>
    <w:rsid w:val="00F8010C"/>
    <w:rPr>
      <w:rFonts w:ascii="Tahoma" w:hAnsi="Tahoma" w:cs="Tahoma"/>
      <w:sz w:val="16"/>
      <w:szCs w:val="16"/>
    </w:rPr>
  </w:style>
  <w:style w:type="character" w:customStyle="1" w:styleId="BalloonTextChar">
    <w:name w:val="Balloon Text Char"/>
    <w:basedOn w:val="DefaultParagraphFont"/>
    <w:link w:val="BalloonText"/>
    <w:uiPriority w:val="99"/>
    <w:semiHidden/>
    <w:rsid w:val="00F80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1E"/>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6B32B1"/>
    <w:pPr>
      <w:keepNext/>
      <w:keepLines/>
      <w:spacing w:before="480"/>
      <w:ind w:left="360" w:hanging="36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ndbookstyle">
    <w:name w:val="Handbook style"/>
    <w:uiPriority w:val="99"/>
    <w:rsid w:val="00666807"/>
    <w:pPr>
      <w:numPr>
        <w:numId w:val="1"/>
      </w:numPr>
    </w:pPr>
  </w:style>
  <w:style w:type="character" w:customStyle="1" w:styleId="Heading1Char">
    <w:name w:val="Heading 1 Char"/>
    <w:basedOn w:val="DefaultParagraphFont"/>
    <w:link w:val="Heading1"/>
    <w:uiPriority w:val="9"/>
    <w:rsid w:val="006B32B1"/>
    <w:rPr>
      <w:rFonts w:eastAsiaTheme="majorEastAsia" w:cstheme="majorBidi"/>
      <w:b/>
      <w:bCs/>
      <w:sz w:val="28"/>
      <w:szCs w:val="28"/>
    </w:rPr>
  </w:style>
  <w:style w:type="paragraph" w:styleId="TOC4">
    <w:name w:val="toc 4"/>
    <w:basedOn w:val="Normal"/>
    <w:next w:val="Normal"/>
    <w:autoRedefine/>
    <w:uiPriority w:val="39"/>
    <w:unhideWhenUsed/>
    <w:rsid w:val="00BC6BDE"/>
    <w:pPr>
      <w:spacing w:after="100" w:line="276" w:lineRule="auto"/>
      <w:ind w:left="660"/>
    </w:pPr>
    <w:rPr>
      <w:rFonts w:eastAsiaTheme="minorEastAsia"/>
      <w:sz w:val="22"/>
    </w:rPr>
  </w:style>
  <w:style w:type="table" w:styleId="TableGrid">
    <w:name w:val="Table Grid"/>
    <w:basedOn w:val="TableNormal"/>
    <w:uiPriority w:val="59"/>
    <w:rsid w:val="007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278"/>
    <w:pPr>
      <w:ind w:left="720"/>
      <w:contextualSpacing/>
    </w:pPr>
  </w:style>
  <w:style w:type="paragraph" w:styleId="FootnoteText">
    <w:name w:val="footnote text"/>
    <w:basedOn w:val="Normal"/>
    <w:link w:val="FootnoteTextChar"/>
    <w:uiPriority w:val="99"/>
    <w:semiHidden/>
    <w:unhideWhenUsed/>
    <w:rsid w:val="00593D83"/>
  </w:style>
  <w:style w:type="character" w:customStyle="1" w:styleId="FootnoteTextChar">
    <w:name w:val="Footnote Text Char"/>
    <w:basedOn w:val="DefaultParagraphFont"/>
    <w:link w:val="FootnoteText"/>
    <w:uiPriority w:val="99"/>
    <w:semiHidden/>
    <w:rsid w:val="00593D83"/>
    <w:rPr>
      <w:rFonts w:cs="Times New Roman"/>
      <w:sz w:val="20"/>
      <w:szCs w:val="20"/>
    </w:rPr>
  </w:style>
  <w:style w:type="character" w:styleId="FootnoteReference">
    <w:name w:val="footnote reference"/>
    <w:basedOn w:val="DefaultParagraphFont"/>
    <w:uiPriority w:val="99"/>
    <w:semiHidden/>
    <w:unhideWhenUsed/>
    <w:rsid w:val="00593D83"/>
    <w:rPr>
      <w:vertAlign w:val="superscript"/>
    </w:rPr>
  </w:style>
  <w:style w:type="paragraph" w:styleId="Header">
    <w:name w:val="header"/>
    <w:basedOn w:val="Normal"/>
    <w:link w:val="HeaderChar"/>
    <w:uiPriority w:val="99"/>
    <w:unhideWhenUsed/>
    <w:rsid w:val="00F8010C"/>
    <w:pPr>
      <w:tabs>
        <w:tab w:val="center" w:pos="4680"/>
        <w:tab w:val="right" w:pos="9360"/>
      </w:tabs>
    </w:pPr>
  </w:style>
  <w:style w:type="character" w:customStyle="1" w:styleId="HeaderChar">
    <w:name w:val="Header Char"/>
    <w:basedOn w:val="DefaultParagraphFont"/>
    <w:link w:val="Header"/>
    <w:uiPriority w:val="99"/>
    <w:rsid w:val="00F8010C"/>
    <w:rPr>
      <w:rFonts w:cs="Times New Roman"/>
      <w:sz w:val="20"/>
      <w:szCs w:val="20"/>
    </w:rPr>
  </w:style>
  <w:style w:type="paragraph" w:styleId="Footer">
    <w:name w:val="footer"/>
    <w:basedOn w:val="Normal"/>
    <w:link w:val="FooterChar"/>
    <w:uiPriority w:val="99"/>
    <w:unhideWhenUsed/>
    <w:rsid w:val="00F8010C"/>
    <w:pPr>
      <w:tabs>
        <w:tab w:val="center" w:pos="4680"/>
        <w:tab w:val="right" w:pos="9360"/>
      </w:tabs>
    </w:pPr>
  </w:style>
  <w:style w:type="character" w:customStyle="1" w:styleId="FooterChar">
    <w:name w:val="Footer Char"/>
    <w:basedOn w:val="DefaultParagraphFont"/>
    <w:link w:val="Footer"/>
    <w:uiPriority w:val="99"/>
    <w:rsid w:val="00F8010C"/>
    <w:rPr>
      <w:rFonts w:cs="Times New Roman"/>
      <w:sz w:val="20"/>
      <w:szCs w:val="20"/>
    </w:rPr>
  </w:style>
  <w:style w:type="paragraph" w:styleId="BalloonText">
    <w:name w:val="Balloon Text"/>
    <w:basedOn w:val="Normal"/>
    <w:link w:val="BalloonTextChar"/>
    <w:uiPriority w:val="99"/>
    <w:semiHidden/>
    <w:unhideWhenUsed/>
    <w:rsid w:val="00F8010C"/>
    <w:rPr>
      <w:rFonts w:ascii="Tahoma" w:hAnsi="Tahoma" w:cs="Tahoma"/>
      <w:sz w:val="16"/>
      <w:szCs w:val="16"/>
    </w:rPr>
  </w:style>
  <w:style w:type="character" w:customStyle="1" w:styleId="BalloonTextChar">
    <w:name w:val="Balloon Text Char"/>
    <w:basedOn w:val="DefaultParagraphFont"/>
    <w:link w:val="BalloonText"/>
    <w:uiPriority w:val="99"/>
    <w:semiHidden/>
    <w:rsid w:val="00F80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gov/ust/eo/private_trustee/library/chapter07/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3279-64DA-4786-8A54-4E63C66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US Trustee Program</cp:lastModifiedBy>
  <cp:revision>2</cp:revision>
  <dcterms:created xsi:type="dcterms:W3CDTF">2012-08-02T16:24:00Z</dcterms:created>
  <dcterms:modified xsi:type="dcterms:W3CDTF">2012-08-02T16:24:00Z</dcterms:modified>
</cp:coreProperties>
</file>