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2A2CE" w14:textId="6DBD6581" w:rsidR="00046E43" w:rsidRDefault="00744E95" w:rsidP="008E1E57">
      <w:pPr>
        <w:pStyle w:val="Title"/>
      </w:pPr>
      <w:bookmarkStart w:id="0" w:name="_GoBack"/>
      <w:bookmarkEnd w:id="0"/>
      <w:r>
        <w:t>Child Protective Services</w:t>
      </w:r>
      <w:r w:rsidR="0059534B">
        <w:t>:</w:t>
      </w:r>
      <w:r w:rsidR="00443030">
        <w:t xml:space="preserve"> </w:t>
      </w:r>
      <w:r w:rsidR="001C17B9">
        <w:t xml:space="preserve">Training Objectives and Resources </w:t>
      </w:r>
    </w:p>
    <w:p w14:paraId="6F6DABDF" w14:textId="13E06135" w:rsidR="008E1E57" w:rsidRPr="00454793" w:rsidRDefault="008E1E57" w:rsidP="008E1E57">
      <w:pPr>
        <w:pStyle w:val="Heading1"/>
        <w:rPr>
          <w:rFonts w:cstheme="minorHAnsi"/>
          <w:b/>
        </w:rPr>
      </w:pPr>
      <w:r w:rsidRPr="00454793">
        <w:rPr>
          <w:rFonts w:cstheme="minorHAnsi"/>
          <w:b/>
        </w:rPr>
        <w:t xml:space="preserve">Purpose: </w:t>
      </w:r>
    </w:p>
    <w:p w14:paraId="476F13EA" w14:textId="207AEB94" w:rsidR="00307F6E" w:rsidRDefault="007132DF" w:rsidP="0059534B">
      <w:pPr>
        <w:pStyle w:val="Subtitle"/>
        <w:rPr>
          <w:sz w:val="22"/>
          <w:szCs w:val="22"/>
        </w:rPr>
      </w:pPr>
      <w:r w:rsidRPr="60457AE8">
        <w:rPr>
          <w:sz w:val="22"/>
          <w:szCs w:val="22"/>
        </w:rPr>
        <w:t xml:space="preserve">Provide an overview of </w:t>
      </w:r>
      <w:r w:rsidR="60457AE8" w:rsidRPr="60457AE8">
        <w:rPr>
          <w:sz w:val="22"/>
          <w:szCs w:val="22"/>
        </w:rPr>
        <w:t>a</w:t>
      </w:r>
      <w:r w:rsidRPr="60457AE8">
        <w:rPr>
          <w:sz w:val="22"/>
          <w:szCs w:val="22"/>
        </w:rPr>
        <w:t>uthorized</w:t>
      </w:r>
      <w:r w:rsidR="00C614C4" w:rsidRPr="00454793">
        <w:rPr>
          <w:rFonts w:cstheme="minorHAnsi"/>
          <w:sz w:val="22"/>
          <w:szCs w:val="22"/>
        </w:rPr>
        <w:t xml:space="preserve"> </w:t>
      </w:r>
      <w:r w:rsidR="00D319AB" w:rsidRPr="60457AE8">
        <w:rPr>
          <w:sz w:val="22"/>
          <w:szCs w:val="22"/>
        </w:rPr>
        <w:t>NAME-</w:t>
      </w:r>
      <w:r w:rsidR="60457AE8" w:rsidRPr="60457AE8">
        <w:rPr>
          <w:sz w:val="22"/>
          <w:szCs w:val="22"/>
        </w:rPr>
        <w:t>b</w:t>
      </w:r>
      <w:r w:rsidR="00D319AB" w:rsidRPr="60457AE8">
        <w:rPr>
          <w:sz w:val="22"/>
          <w:szCs w:val="22"/>
        </w:rPr>
        <w:t xml:space="preserve">ased </w:t>
      </w:r>
      <w:r w:rsidR="60457AE8" w:rsidRPr="60457AE8">
        <w:rPr>
          <w:sz w:val="22"/>
          <w:szCs w:val="22"/>
        </w:rPr>
        <w:t>r</w:t>
      </w:r>
      <w:r w:rsidR="00C614C4" w:rsidRPr="60457AE8">
        <w:rPr>
          <w:sz w:val="22"/>
          <w:szCs w:val="22"/>
        </w:rPr>
        <w:t>ecord</w:t>
      </w:r>
      <w:r w:rsidRPr="60457AE8">
        <w:rPr>
          <w:sz w:val="22"/>
          <w:szCs w:val="22"/>
        </w:rPr>
        <w:t xml:space="preserve"> checks for </w:t>
      </w:r>
      <w:r w:rsidR="60457AE8" w:rsidRPr="60457AE8">
        <w:rPr>
          <w:sz w:val="22"/>
          <w:szCs w:val="22"/>
        </w:rPr>
        <w:t>s</w:t>
      </w:r>
      <w:r w:rsidR="00307F6E" w:rsidRPr="60457AE8">
        <w:rPr>
          <w:sz w:val="22"/>
          <w:szCs w:val="22"/>
        </w:rPr>
        <w:t xml:space="preserve">ubjects of </w:t>
      </w:r>
      <w:r w:rsidR="60457AE8" w:rsidRPr="60457AE8">
        <w:rPr>
          <w:sz w:val="22"/>
          <w:szCs w:val="22"/>
        </w:rPr>
        <w:t>c</w:t>
      </w:r>
      <w:r w:rsidR="00307F6E" w:rsidRPr="60457AE8">
        <w:rPr>
          <w:sz w:val="22"/>
          <w:szCs w:val="22"/>
        </w:rPr>
        <w:t xml:space="preserve">hild </w:t>
      </w:r>
      <w:r w:rsidR="60457AE8" w:rsidRPr="60457AE8">
        <w:rPr>
          <w:sz w:val="22"/>
          <w:szCs w:val="22"/>
        </w:rPr>
        <w:t>a</w:t>
      </w:r>
      <w:r w:rsidR="00307F6E" w:rsidRPr="60457AE8">
        <w:rPr>
          <w:sz w:val="22"/>
          <w:szCs w:val="22"/>
        </w:rPr>
        <w:t xml:space="preserve">buse, </w:t>
      </w:r>
      <w:r w:rsidR="60457AE8" w:rsidRPr="60457AE8">
        <w:rPr>
          <w:sz w:val="22"/>
          <w:szCs w:val="22"/>
        </w:rPr>
        <w:t>ne</w:t>
      </w:r>
      <w:r w:rsidR="00307F6E" w:rsidRPr="60457AE8">
        <w:rPr>
          <w:sz w:val="22"/>
          <w:szCs w:val="22"/>
        </w:rPr>
        <w:t>glect and exploita</w:t>
      </w:r>
      <w:r w:rsidR="60457AE8" w:rsidRPr="60457AE8">
        <w:rPr>
          <w:sz w:val="22"/>
          <w:szCs w:val="22"/>
        </w:rPr>
        <w:t>t</w:t>
      </w:r>
      <w:r w:rsidR="00307F6E" w:rsidRPr="60457AE8">
        <w:rPr>
          <w:sz w:val="22"/>
          <w:szCs w:val="22"/>
        </w:rPr>
        <w:t>ion investigations</w:t>
      </w:r>
      <w:r w:rsidR="00D319AB">
        <w:rPr>
          <w:rFonts w:cstheme="minorHAnsi"/>
          <w:sz w:val="22"/>
          <w:szCs w:val="22"/>
        </w:rPr>
        <w:t>,</w:t>
      </w:r>
      <w:r w:rsidR="00307F6E">
        <w:rPr>
          <w:rFonts w:cstheme="minorHAnsi"/>
          <w:sz w:val="22"/>
          <w:szCs w:val="22"/>
        </w:rPr>
        <w:t xml:space="preserve"> how to p</w:t>
      </w:r>
      <w:r w:rsidR="00D319AB" w:rsidRPr="60457AE8">
        <w:rPr>
          <w:sz w:val="22"/>
          <w:szCs w:val="22"/>
        </w:rPr>
        <w:t>erform name-based checks, and how to read the resulting criminal history record</w:t>
      </w:r>
      <w:r w:rsidR="60457AE8" w:rsidRPr="60457AE8">
        <w:rPr>
          <w:sz w:val="22"/>
          <w:szCs w:val="22"/>
        </w:rPr>
        <w:t>.</w:t>
      </w:r>
    </w:p>
    <w:p w14:paraId="49DE95AB" w14:textId="255CFC8D" w:rsidR="00174768" w:rsidRPr="00174768" w:rsidRDefault="00174768" w:rsidP="00174768">
      <w:pPr>
        <w:pStyle w:val="Heading2"/>
        <w:rPr>
          <w:b/>
        </w:rPr>
      </w:pPr>
      <w:r w:rsidRPr="00174768">
        <w:rPr>
          <w:b/>
        </w:rPr>
        <w:t xml:space="preserve">Objectives </w:t>
      </w:r>
    </w:p>
    <w:p w14:paraId="04EFA73E" w14:textId="77777777" w:rsidR="00174768" w:rsidRPr="00174768" w:rsidRDefault="00174768" w:rsidP="00174768">
      <w:pPr>
        <w:pStyle w:val="ListParagraph"/>
        <w:widowControl w:val="0"/>
        <w:numPr>
          <w:ilvl w:val="0"/>
          <w:numId w:val="21"/>
        </w:numPr>
        <w:tabs>
          <w:tab w:val="left" w:pos="919"/>
          <w:tab w:val="left" w:pos="921"/>
        </w:tabs>
        <w:autoSpaceDE w:val="0"/>
        <w:autoSpaceDN w:val="0"/>
        <w:spacing w:before="120" w:after="0" w:line="240" w:lineRule="auto"/>
        <w:contextualSpacing w:val="0"/>
      </w:pPr>
      <w:r w:rsidRPr="00174768">
        <w:t>The interface and basic use of OpenFox Messenger (OFM)</w:t>
      </w:r>
    </w:p>
    <w:p w14:paraId="78EFBB47" w14:textId="77777777" w:rsidR="00174768" w:rsidRPr="00174768" w:rsidRDefault="00174768" w:rsidP="00174768">
      <w:pPr>
        <w:pStyle w:val="ListParagraph"/>
        <w:widowControl w:val="0"/>
        <w:numPr>
          <w:ilvl w:val="1"/>
          <w:numId w:val="21"/>
        </w:numPr>
        <w:tabs>
          <w:tab w:val="left" w:pos="1260"/>
        </w:tabs>
        <w:autoSpaceDE w:val="0"/>
        <w:autoSpaceDN w:val="0"/>
        <w:spacing w:before="39" w:after="0" w:line="240" w:lineRule="auto"/>
        <w:ind w:left="1620" w:hanging="380"/>
        <w:contextualSpacing w:val="0"/>
      </w:pPr>
      <w:r w:rsidRPr="00174768">
        <w:t>Definition and use of a Message Key</w:t>
      </w:r>
      <w:r w:rsidRPr="00174768">
        <w:rPr>
          <w:spacing w:val="-6"/>
        </w:rPr>
        <w:t xml:space="preserve"> </w:t>
      </w:r>
      <w:r w:rsidRPr="00174768">
        <w:t>(MKE)</w:t>
      </w:r>
    </w:p>
    <w:p w14:paraId="1FF0971E" w14:textId="77777777" w:rsidR="00174768" w:rsidRPr="00174768" w:rsidRDefault="00174768" w:rsidP="00174768">
      <w:pPr>
        <w:pStyle w:val="ListParagraph"/>
        <w:widowControl w:val="0"/>
        <w:numPr>
          <w:ilvl w:val="0"/>
          <w:numId w:val="21"/>
        </w:numPr>
        <w:tabs>
          <w:tab w:val="left" w:pos="919"/>
          <w:tab w:val="left" w:pos="921"/>
        </w:tabs>
        <w:autoSpaceDE w:val="0"/>
        <w:autoSpaceDN w:val="0"/>
        <w:spacing w:before="41" w:after="0" w:line="240" w:lineRule="auto"/>
        <w:ind w:hanging="722"/>
        <w:contextualSpacing w:val="0"/>
      </w:pPr>
      <w:r w:rsidRPr="00174768">
        <w:t>How to access the transaction window in OFM/ Forms Menu</w:t>
      </w:r>
    </w:p>
    <w:p w14:paraId="6BE22B58" w14:textId="77777777" w:rsidR="00174768" w:rsidRPr="00174768" w:rsidRDefault="00174768" w:rsidP="00174768">
      <w:pPr>
        <w:pStyle w:val="ListParagraph"/>
        <w:widowControl w:val="0"/>
        <w:numPr>
          <w:ilvl w:val="1"/>
          <w:numId w:val="21"/>
        </w:numPr>
        <w:tabs>
          <w:tab w:val="left" w:pos="1620"/>
          <w:tab w:val="left" w:pos="1641"/>
        </w:tabs>
        <w:autoSpaceDE w:val="0"/>
        <w:autoSpaceDN w:val="0"/>
        <w:spacing w:before="41" w:after="0"/>
        <w:ind w:left="1620" w:right="504" w:hanging="360"/>
        <w:contextualSpacing w:val="0"/>
      </w:pPr>
      <w:r w:rsidRPr="00174768">
        <w:t>Understand difference between NCIC, NLETS, and III query transactions and that they are accessed via a single</w:t>
      </w:r>
      <w:r w:rsidRPr="00174768">
        <w:rPr>
          <w:spacing w:val="-8"/>
        </w:rPr>
        <w:t xml:space="preserve"> </w:t>
      </w:r>
      <w:r w:rsidRPr="00174768">
        <w:t>tool, OFM</w:t>
      </w:r>
    </w:p>
    <w:p w14:paraId="5EA5B9D1" w14:textId="77777777" w:rsidR="00174768" w:rsidRPr="00174768" w:rsidRDefault="00174768" w:rsidP="00174768">
      <w:pPr>
        <w:pStyle w:val="ListParagraph"/>
        <w:widowControl w:val="0"/>
        <w:numPr>
          <w:ilvl w:val="0"/>
          <w:numId w:val="21"/>
        </w:numPr>
        <w:tabs>
          <w:tab w:val="left" w:pos="919"/>
          <w:tab w:val="left" w:pos="921"/>
        </w:tabs>
        <w:autoSpaceDE w:val="0"/>
        <w:autoSpaceDN w:val="0"/>
        <w:spacing w:before="0" w:after="0" w:line="268" w:lineRule="exact"/>
        <w:ind w:hanging="722"/>
        <w:contextualSpacing w:val="0"/>
      </w:pPr>
      <w:r w:rsidRPr="00174768">
        <w:t>How to conduct NLETS Queries for Drivers and</w:t>
      </w:r>
      <w:r w:rsidRPr="00174768">
        <w:rPr>
          <w:spacing w:val="-9"/>
        </w:rPr>
        <w:t xml:space="preserve"> </w:t>
      </w:r>
      <w:r w:rsidRPr="00174768">
        <w:t>Vehicles</w:t>
      </w:r>
    </w:p>
    <w:p w14:paraId="16D661AB" w14:textId="4E908606" w:rsidR="00174768" w:rsidRPr="00174768" w:rsidRDefault="00174768" w:rsidP="00174768">
      <w:pPr>
        <w:pStyle w:val="ListParagraph"/>
        <w:widowControl w:val="0"/>
        <w:numPr>
          <w:ilvl w:val="1"/>
          <w:numId w:val="21"/>
        </w:numPr>
        <w:tabs>
          <w:tab w:val="left" w:pos="1260"/>
        </w:tabs>
        <w:autoSpaceDE w:val="0"/>
        <w:autoSpaceDN w:val="0"/>
        <w:spacing w:before="41" w:after="0" w:line="240" w:lineRule="auto"/>
        <w:ind w:hanging="380"/>
        <w:contextualSpacing w:val="0"/>
      </w:pPr>
      <w:r w:rsidRPr="00174768">
        <w:t>DQ – Drivers’ License Query / RQ – Drivers’</w:t>
      </w:r>
      <w:r w:rsidRPr="00174768">
        <w:rPr>
          <w:spacing w:val="-20"/>
        </w:rPr>
        <w:t xml:space="preserve"> </w:t>
      </w:r>
      <w:r w:rsidRPr="00174768">
        <w:t>History</w:t>
      </w:r>
    </w:p>
    <w:p w14:paraId="396D8F53" w14:textId="77777777" w:rsidR="00174768" w:rsidRPr="00174768" w:rsidRDefault="00174768" w:rsidP="00174768">
      <w:pPr>
        <w:pStyle w:val="ListParagraph"/>
        <w:widowControl w:val="0"/>
        <w:numPr>
          <w:ilvl w:val="0"/>
          <w:numId w:val="21"/>
        </w:numPr>
        <w:tabs>
          <w:tab w:val="left" w:pos="920"/>
          <w:tab w:val="left" w:pos="921"/>
        </w:tabs>
        <w:autoSpaceDE w:val="0"/>
        <w:autoSpaceDN w:val="0"/>
        <w:spacing w:before="41" w:after="0" w:line="240" w:lineRule="auto"/>
        <w:contextualSpacing w:val="0"/>
      </w:pPr>
      <w:r w:rsidRPr="00174768">
        <w:t>How to conduct Person and Property Queries via</w:t>
      </w:r>
      <w:r w:rsidRPr="00174768">
        <w:rPr>
          <w:spacing w:val="-10"/>
        </w:rPr>
        <w:t xml:space="preserve"> </w:t>
      </w:r>
      <w:r w:rsidRPr="00174768">
        <w:t>NCIC</w:t>
      </w:r>
    </w:p>
    <w:p w14:paraId="3B203174" w14:textId="7F58A0DE" w:rsidR="00174768" w:rsidRPr="00174768" w:rsidRDefault="00174768" w:rsidP="00174768">
      <w:pPr>
        <w:pStyle w:val="ListParagraph"/>
        <w:widowControl w:val="0"/>
        <w:numPr>
          <w:ilvl w:val="1"/>
          <w:numId w:val="21"/>
        </w:numPr>
        <w:tabs>
          <w:tab w:val="left" w:pos="1260"/>
        </w:tabs>
        <w:autoSpaceDE w:val="0"/>
        <w:autoSpaceDN w:val="0"/>
        <w:spacing w:before="38" w:after="0" w:line="240" w:lineRule="auto"/>
        <w:ind w:hanging="380"/>
        <w:contextualSpacing w:val="0"/>
      </w:pPr>
      <w:r w:rsidRPr="00174768">
        <w:t>QW/QWA – Query</w:t>
      </w:r>
      <w:r w:rsidRPr="00174768">
        <w:rPr>
          <w:spacing w:val="-3"/>
        </w:rPr>
        <w:t xml:space="preserve"> </w:t>
      </w:r>
      <w:r w:rsidRPr="00174768">
        <w:t>Wanted</w:t>
      </w:r>
    </w:p>
    <w:p w14:paraId="062062C2" w14:textId="236697BB" w:rsidR="00174768" w:rsidRPr="00174768" w:rsidRDefault="00174768" w:rsidP="00174768">
      <w:pPr>
        <w:pStyle w:val="ListParagraph"/>
        <w:widowControl w:val="0"/>
        <w:numPr>
          <w:ilvl w:val="1"/>
          <w:numId w:val="21"/>
        </w:numPr>
        <w:tabs>
          <w:tab w:val="left" w:pos="1260"/>
        </w:tabs>
        <w:autoSpaceDE w:val="0"/>
        <w:autoSpaceDN w:val="0"/>
        <w:spacing w:before="38" w:after="0" w:line="240" w:lineRule="auto"/>
        <w:ind w:hanging="380"/>
        <w:contextualSpacing w:val="0"/>
      </w:pPr>
      <w:r w:rsidRPr="00174768">
        <w:t>QWI- Combined Query (QH + QWA)</w:t>
      </w:r>
    </w:p>
    <w:p w14:paraId="502EBD3D" w14:textId="77777777" w:rsidR="00174768" w:rsidRPr="00174768" w:rsidRDefault="00174768" w:rsidP="00174768">
      <w:pPr>
        <w:pStyle w:val="ListParagraph"/>
        <w:widowControl w:val="0"/>
        <w:numPr>
          <w:ilvl w:val="0"/>
          <w:numId w:val="21"/>
        </w:numPr>
        <w:tabs>
          <w:tab w:val="left" w:pos="919"/>
          <w:tab w:val="left" w:pos="920"/>
        </w:tabs>
        <w:autoSpaceDE w:val="0"/>
        <w:autoSpaceDN w:val="0"/>
        <w:spacing w:before="41" w:after="0" w:line="240" w:lineRule="auto"/>
        <w:ind w:left="919"/>
        <w:contextualSpacing w:val="0"/>
      </w:pPr>
      <w:r w:rsidRPr="00174768">
        <w:t>How to run and read Criminal Histories (NCIC and</w:t>
      </w:r>
      <w:r w:rsidRPr="00174768">
        <w:rPr>
          <w:spacing w:val="-4"/>
        </w:rPr>
        <w:t xml:space="preserve"> </w:t>
      </w:r>
      <w:r w:rsidRPr="00174768">
        <w:t>NLETS)</w:t>
      </w:r>
    </w:p>
    <w:p w14:paraId="2C1EB490" w14:textId="77777777" w:rsidR="00174768" w:rsidRPr="00174768" w:rsidRDefault="00174768" w:rsidP="00174768">
      <w:pPr>
        <w:pStyle w:val="ListParagraph"/>
        <w:widowControl w:val="0"/>
        <w:numPr>
          <w:ilvl w:val="1"/>
          <w:numId w:val="21"/>
        </w:numPr>
        <w:tabs>
          <w:tab w:val="left" w:pos="1260"/>
        </w:tabs>
        <w:autoSpaceDE w:val="0"/>
        <w:autoSpaceDN w:val="0"/>
        <w:spacing w:before="41" w:after="0" w:line="240" w:lineRule="auto"/>
        <w:ind w:left="1639" w:hanging="379"/>
        <w:contextualSpacing w:val="0"/>
      </w:pPr>
      <w:r w:rsidRPr="00174768">
        <w:t>NCIC: QH + QR / NLETS: IQ +</w:t>
      </w:r>
      <w:r w:rsidRPr="00174768">
        <w:rPr>
          <w:spacing w:val="-4"/>
        </w:rPr>
        <w:t xml:space="preserve"> </w:t>
      </w:r>
      <w:r w:rsidRPr="00174768">
        <w:t>FQ</w:t>
      </w:r>
    </w:p>
    <w:p w14:paraId="7B516291" w14:textId="77777777" w:rsidR="00174768" w:rsidRPr="00174768" w:rsidRDefault="00174768" w:rsidP="00174768"/>
    <w:p w14:paraId="2DF09E56" w14:textId="28B2720C" w:rsidR="0059534B" w:rsidRPr="00174768" w:rsidRDefault="00307F6E" w:rsidP="00723582">
      <w:pPr>
        <w:pStyle w:val="Heading2"/>
        <w:numPr>
          <w:ilvl w:val="0"/>
          <w:numId w:val="8"/>
        </w:numPr>
        <w:rPr>
          <w:rFonts w:cstheme="minorHAnsi"/>
          <w:b/>
        </w:rPr>
      </w:pPr>
      <w:r w:rsidRPr="00174768">
        <w:rPr>
          <w:rFonts w:cstheme="minorHAnsi"/>
          <w:b/>
        </w:rPr>
        <w:t xml:space="preserve"> </w:t>
      </w:r>
      <w:r w:rsidR="0059534B" w:rsidRPr="00174768">
        <w:rPr>
          <w:b/>
          <w:bCs/>
        </w:rPr>
        <w:t>OpenFox Mes</w:t>
      </w:r>
      <w:r w:rsidR="60457AE8" w:rsidRPr="00174768">
        <w:rPr>
          <w:b/>
          <w:bCs/>
        </w:rPr>
        <w:t>s</w:t>
      </w:r>
      <w:r w:rsidR="0059534B" w:rsidRPr="00174768">
        <w:rPr>
          <w:b/>
          <w:bCs/>
        </w:rPr>
        <w:t xml:space="preserve">enger </w:t>
      </w:r>
      <w:r w:rsidR="00392436" w:rsidRPr="00174768">
        <w:rPr>
          <w:rFonts w:cstheme="minorHAnsi"/>
          <w:b/>
        </w:rPr>
        <w:t>Interface</w:t>
      </w:r>
    </w:p>
    <w:p w14:paraId="7ED2F32F" w14:textId="77777777" w:rsidR="00723582" w:rsidRPr="00174768" w:rsidRDefault="00723582" w:rsidP="00723582">
      <w:pPr>
        <w:rPr>
          <w:b/>
        </w:rPr>
      </w:pPr>
      <w:r w:rsidRPr="00174768">
        <w:rPr>
          <w:b/>
        </w:rPr>
        <w:t>Introduction and Objectives</w:t>
      </w:r>
    </w:p>
    <w:p w14:paraId="7DC853B2" w14:textId="77777777" w:rsidR="00723582" w:rsidRPr="00174768" w:rsidRDefault="00723582" w:rsidP="00723582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0" w:after="0" w:line="240" w:lineRule="auto"/>
        <w:ind w:left="990"/>
        <w:contextualSpacing w:val="0"/>
      </w:pPr>
      <w:r w:rsidRPr="00174768">
        <w:t>Understand the basic layout of OFM</w:t>
      </w:r>
    </w:p>
    <w:p w14:paraId="093FDD29" w14:textId="77777777" w:rsidR="00723582" w:rsidRPr="00174768" w:rsidRDefault="00723582" w:rsidP="00723582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0" w:after="0" w:line="240" w:lineRule="auto"/>
        <w:ind w:left="990"/>
        <w:contextualSpacing w:val="0"/>
      </w:pPr>
      <w:r w:rsidRPr="00174768">
        <w:t xml:space="preserve">Use of Message Keys (MKEs) and FORMS  </w:t>
      </w:r>
    </w:p>
    <w:p w14:paraId="72142D5B" w14:textId="77777777" w:rsidR="00723582" w:rsidRPr="00174768" w:rsidRDefault="00723582" w:rsidP="00723582">
      <w:pPr>
        <w:rPr>
          <w:b/>
        </w:rPr>
      </w:pPr>
      <w:r w:rsidRPr="00174768">
        <w:rPr>
          <w:b/>
        </w:rPr>
        <w:t>Practical Exercises</w:t>
      </w:r>
    </w:p>
    <w:p w14:paraId="0B1CF67F" w14:textId="77777777" w:rsidR="00723582" w:rsidRPr="00174768" w:rsidRDefault="00723582" w:rsidP="0072358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ind w:left="990" w:hanging="360"/>
        <w:contextualSpacing w:val="0"/>
      </w:pPr>
      <w:r w:rsidRPr="00174768">
        <w:t xml:space="preserve">Instructor will demonstrate how to access message keys and transaction windows from the FORM and TREE menu </w:t>
      </w:r>
    </w:p>
    <w:p w14:paraId="7129121E" w14:textId="77777777" w:rsidR="00723582" w:rsidRPr="00174768" w:rsidRDefault="00723582" w:rsidP="0072358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ind w:left="990" w:hanging="360"/>
        <w:contextualSpacing w:val="0"/>
      </w:pPr>
      <w:r w:rsidRPr="00174768">
        <w:t>Instructor will demonstrate how to modify user passwords, challenge questions, and settings</w:t>
      </w:r>
    </w:p>
    <w:p w14:paraId="4FA8FAA4" w14:textId="77777777" w:rsidR="00723582" w:rsidRPr="00174768" w:rsidRDefault="00723582" w:rsidP="00723582">
      <w:pPr>
        <w:rPr>
          <w:b/>
        </w:rPr>
      </w:pPr>
      <w:r w:rsidRPr="00174768">
        <w:rPr>
          <w:b/>
        </w:rPr>
        <w:t xml:space="preserve">Resources </w:t>
      </w:r>
    </w:p>
    <w:p w14:paraId="20A4353B" w14:textId="77777777" w:rsidR="00723582" w:rsidRPr="00174768" w:rsidRDefault="008373E9" w:rsidP="0072358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 w:line="240" w:lineRule="auto"/>
        <w:contextualSpacing w:val="0"/>
        <w:rPr>
          <w:b/>
        </w:rPr>
      </w:pPr>
      <w:hyperlink r:id="rId12" w:history="1">
        <w:r w:rsidR="00723582" w:rsidRPr="00174768">
          <w:rPr>
            <w:rStyle w:val="Hyperlink"/>
          </w:rPr>
          <w:t>How to Reset your OFM Password (Video)</w:t>
        </w:r>
      </w:hyperlink>
    </w:p>
    <w:p w14:paraId="569ACF21" w14:textId="77777777" w:rsidR="00723582" w:rsidRPr="00174768" w:rsidRDefault="008373E9" w:rsidP="0072358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 w:line="240" w:lineRule="auto"/>
        <w:contextualSpacing w:val="0"/>
        <w:rPr>
          <w:b/>
        </w:rPr>
      </w:pPr>
      <w:hyperlink r:id="rId13" w:history="1">
        <w:r w:rsidR="00723582" w:rsidRPr="00174768">
          <w:rPr>
            <w:rStyle w:val="Hyperlink"/>
          </w:rPr>
          <w:t>How to Set Up OFM Password Challenge Questions</w:t>
        </w:r>
      </w:hyperlink>
    </w:p>
    <w:p w14:paraId="49C30C5D" w14:textId="77777777" w:rsidR="0059534B" w:rsidRPr="00174768" w:rsidRDefault="0059534B" w:rsidP="0059534B"/>
    <w:p w14:paraId="021BF7D6" w14:textId="0414ACDB" w:rsidR="00723582" w:rsidRPr="00174768" w:rsidRDefault="00723582" w:rsidP="00723582">
      <w:pPr>
        <w:pStyle w:val="Heading2"/>
        <w:numPr>
          <w:ilvl w:val="0"/>
          <w:numId w:val="8"/>
        </w:numPr>
        <w:rPr>
          <w:b/>
        </w:rPr>
      </w:pPr>
      <w:r w:rsidRPr="00174768">
        <w:rPr>
          <w:b/>
        </w:rPr>
        <w:lastRenderedPageBreak/>
        <w:t xml:space="preserve">Transaction windows and the Difference Between Data contained in NCIC, III, and Nlets </w:t>
      </w:r>
    </w:p>
    <w:p w14:paraId="196912FB" w14:textId="5F8F1797" w:rsidR="00070847" w:rsidRPr="00174768" w:rsidRDefault="00070847" w:rsidP="00070847">
      <w:pPr>
        <w:pStyle w:val="ListParagraph"/>
        <w:widowControl w:val="0"/>
        <w:tabs>
          <w:tab w:val="left" w:pos="921"/>
        </w:tabs>
        <w:autoSpaceDE w:val="0"/>
        <w:autoSpaceDN w:val="0"/>
        <w:spacing w:before="0" w:after="0" w:line="240" w:lineRule="auto"/>
        <w:ind w:left="990"/>
        <w:contextualSpacing w:val="0"/>
      </w:pPr>
    </w:p>
    <w:p w14:paraId="1B8C7021" w14:textId="77777777" w:rsidR="00723582" w:rsidRPr="00174768" w:rsidRDefault="00723582" w:rsidP="00723582">
      <w:pPr>
        <w:rPr>
          <w:b/>
        </w:rPr>
      </w:pPr>
      <w:r w:rsidRPr="00174768">
        <w:rPr>
          <w:b/>
        </w:rPr>
        <w:t>Introduction and</w:t>
      </w:r>
      <w:r w:rsidRPr="00174768">
        <w:rPr>
          <w:b/>
          <w:spacing w:val="-10"/>
        </w:rPr>
        <w:t xml:space="preserve"> </w:t>
      </w:r>
      <w:r w:rsidRPr="00174768">
        <w:rPr>
          <w:b/>
        </w:rPr>
        <w:t>Objectives</w:t>
      </w:r>
    </w:p>
    <w:p w14:paraId="75B66F03" w14:textId="77777777" w:rsidR="00723582" w:rsidRPr="00174768" w:rsidRDefault="00723582" w:rsidP="00723582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0" w:after="0" w:line="240" w:lineRule="auto"/>
        <w:contextualSpacing w:val="0"/>
      </w:pPr>
      <w:r w:rsidRPr="00174768">
        <w:t xml:space="preserve">Understand which files are in NCIC </w:t>
      </w:r>
    </w:p>
    <w:p w14:paraId="72CDBBCD" w14:textId="77777777" w:rsidR="00723582" w:rsidRPr="00174768" w:rsidRDefault="00723582" w:rsidP="00723582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0" w:after="0" w:line="240" w:lineRule="auto"/>
        <w:contextualSpacing w:val="0"/>
      </w:pPr>
      <w:r w:rsidRPr="00174768">
        <w:t xml:space="preserve">Understand how Nlets and III are accessed through NCIC </w:t>
      </w:r>
    </w:p>
    <w:p w14:paraId="59AA8F19" w14:textId="77777777" w:rsidR="00723582" w:rsidRPr="00174768" w:rsidRDefault="00723582" w:rsidP="00723582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0" w:after="0" w:line="240" w:lineRule="auto"/>
        <w:contextualSpacing w:val="0"/>
      </w:pPr>
      <w:r w:rsidRPr="00174768">
        <w:t xml:space="preserve">Understand the differences an between NCIC, III, and Nlets </w:t>
      </w:r>
    </w:p>
    <w:p w14:paraId="7F409403" w14:textId="77777777" w:rsidR="00723582" w:rsidRPr="00174768" w:rsidRDefault="00723582" w:rsidP="00723582">
      <w:pPr>
        <w:pStyle w:val="BodyText"/>
        <w:numPr>
          <w:ilvl w:val="1"/>
          <w:numId w:val="4"/>
        </w:numPr>
        <w:spacing w:before="22" w:line="259" w:lineRule="auto"/>
        <w:ind w:right="694"/>
        <w:rPr>
          <w:sz w:val="20"/>
          <w:szCs w:val="20"/>
        </w:rPr>
      </w:pPr>
      <w:r w:rsidRPr="00174768">
        <w:rPr>
          <w:sz w:val="20"/>
          <w:szCs w:val="20"/>
        </w:rPr>
        <w:t>National Crime Information Center or NCIC: A criminal records database allowing criminal justice agencies to enter or search for information about property and persons (7 Property Files and 14 Person</w:t>
      </w:r>
      <w:r w:rsidRPr="00174768">
        <w:rPr>
          <w:spacing w:val="-14"/>
          <w:sz w:val="20"/>
          <w:szCs w:val="20"/>
        </w:rPr>
        <w:t xml:space="preserve"> </w:t>
      </w:r>
      <w:r w:rsidRPr="00174768">
        <w:rPr>
          <w:sz w:val="20"/>
          <w:szCs w:val="20"/>
        </w:rPr>
        <w:t>Files)</w:t>
      </w:r>
    </w:p>
    <w:p w14:paraId="6B7B2070" w14:textId="77777777" w:rsidR="00723582" w:rsidRPr="00174768" w:rsidRDefault="00723582" w:rsidP="00723582">
      <w:pPr>
        <w:pStyle w:val="BodyText"/>
        <w:numPr>
          <w:ilvl w:val="1"/>
          <w:numId w:val="4"/>
        </w:numPr>
        <w:spacing w:before="22" w:line="259" w:lineRule="auto"/>
        <w:ind w:right="694"/>
        <w:rPr>
          <w:sz w:val="20"/>
          <w:szCs w:val="20"/>
        </w:rPr>
      </w:pPr>
      <w:r w:rsidRPr="00174768">
        <w:rPr>
          <w:sz w:val="20"/>
          <w:szCs w:val="20"/>
        </w:rPr>
        <w:t xml:space="preserve">Interstate Identification Index or III ("triple-eye"): A national </w:t>
      </w:r>
      <w:r w:rsidRPr="00174768">
        <w:rPr>
          <w:b/>
          <w:sz w:val="20"/>
          <w:szCs w:val="20"/>
          <w:u w:val="single"/>
        </w:rPr>
        <w:t>index</w:t>
      </w:r>
      <w:r w:rsidRPr="00174768">
        <w:rPr>
          <w:b/>
          <w:sz w:val="20"/>
          <w:szCs w:val="20"/>
        </w:rPr>
        <w:t xml:space="preserve"> </w:t>
      </w:r>
      <w:r w:rsidRPr="00174768">
        <w:rPr>
          <w:sz w:val="20"/>
          <w:szCs w:val="20"/>
        </w:rPr>
        <w:t>of criminal histories (or rap sheets) in the US maintained by the Federal Bureau of Investigation</w:t>
      </w:r>
      <w:r w:rsidRPr="00174768">
        <w:rPr>
          <w:spacing w:val="-21"/>
          <w:sz w:val="20"/>
          <w:szCs w:val="20"/>
        </w:rPr>
        <w:t xml:space="preserve"> </w:t>
      </w:r>
      <w:r w:rsidRPr="00174768">
        <w:rPr>
          <w:sz w:val="20"/>
          <w:szCs w:val="20"/>
        </w:rPr>
        <w:t>(FBI)</w:t>
      </w:r>
    </w:p>
    <w:p w14:paraId="6D985182" w14:textId="77777777" w:rsidR="00723582" w:rsidRPr="00174768" w:rsidRDefault="00723582" w:rsidP="00723582">
      <w:pPr>
        <w:pStyle w:val="BodyText"/>
        <w:numPr>
          <w:ilvl w:val="1"/>
          <w:numId w:val="4"/>
        </w:numPr>
        <w:spacing w:before="22" w:line="259" w:lineRule="auto"/>
        <w:ind w:right="694"/>
        <w:rPr>
          <w:sz w:val="20"/>
          <w:szCs w:val="20"/>
        </w:rPr>
      </w:pPr>
      <w:r w:rsidRPr="00174768">
        <w:rPr>
          <w:sz w:val="20"/>
          <w:szCs w:val="20"/>
        </w:rPr>
        <w:t>Nlets</w:t>
      </w:r>
      <w:r w:rsidRPr="00174768">
        <w:rPr>
          <w:i/>
          <w:sz w:val="20"/>
          <w:szCs w:val="20"/>
        </w:rPr>
        <w:t xml:space="preserve"> </w:t>
      </w:r>
      <w:r w:rsidRPr="00174768">
        <w:rPr>
          <w:sz w:val="20"/>
          <w:szCs w:val="20"/>
        </w:rPr>
        <w:t>(International Justice and Public Safety Network): An interstate justice and public safety network owned by the</w:t>
      </w:r>
      <w:r w:rsidRPr="00174768">
        <w:rPr>
          <w:spacing w:val="-3"/>
          <w:sz w:val="20"/>
          <w:szCs w:val="20"/>
        </w:rPr>
        <w:t xml:space="preserve"> </w:t>
      </w:r>
      <w:r w:rsidRPr="00174768">
        <w:rPr>
          <w:sz w:val="20"/>
          <w:szCs w:val="20"/>
        </w:rPr>
        <w:t>states</w:t>
      </w:r>
    </w:p>
    <w:p w14:paraId="077BECEE" w14:textId="77777777" w:rsidR="00723582" w:rsidRPr="00174768" w:rsidRDefault="00723582" w:rsidP="00723582">
      <w:pPr>
        <w:pStyle w:val="ListParagraph"/>
        <w:widowControl w:val="0"/>
        <w:numPr>
          <w:ilvl w:val="2"/>
          <w:numId w:val="4"/>
        </w:numPr>
        <w:tabs>
          <w:tab w:val="left" w:pos="1640"/>
        </w:tabs>
        <w:autoSpaceDE w:val="0"/>
        <w:autoSpaceDN w:val="0"/>
        <w:spacing w:before="41" w:after="0" w:line="240" w:lineRule="auto"/>
        <w:contextualSpacing w:val="0"/>
      </w:pPr>
      <w:r w:rsidRPr="00174768">
        <w:t>Nlets queries have the Q at the END of the message</w:t>
      </w:r>
      <w:r w:rsidRPr="00174768">
        <w:rPr>
          <w:spacing w:val="-13"/>
        </w:rPr>
        <w:t xml:space="preserve"> </w:t>
      </w:r>
      <w:r w:rsidRPr="00174768">
        <w:t>key. NCIC queries have the Q at the BEGINNING of the message</w:t>
      </w:r>
      <w:r w:rsidRPr="00174768">
        <w:rPr>
          <w:spacing w:val="-13"/>
        </w:rPr>
        <w:t xml:space="preserve"> </w:t>
      </w:r>
      <w:r w:rsidRPr="00174768">
        <w:t>key.</w:t>
      </w:r>
    </w:p>
    <w:p w14:paraId="383D0DF3" w14:textId="77777777" w:rsidR="00723582" w:rsidRPr="00174768" w:rsidRDefault="00723582" w:rsidP="00723582">
      <w:pPr>
        <w:tabs>
          <w:tab w:val="left" w:pos="1640"/>
        </w:tabs>
        <w:spacing w:before="41"/>
        <w:rPr>
          <w:b/>
        </w:rPr>
      </w:pPr>
      <w:r w:rsidRPr="00174768">
        <w:rPr>
          <w:b/>
        </w:rPr>
        <w:t>Practical Exercises</w:t>
      </w:r>
    </w:p>
    <w:p w14:paraId="194CF28E" w14:textId="77777777" w:rsidR="00723582" w:rsidRPr="00174768" w:rsidRDefault="00723582" w:rsidP="00BD74D8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0" w:after="0" w:line="240" w:lineRule="auto"/>
        <w:ind w:left="990" w:hanging="360"/>
        <w:contextualSpacing w:val="0"/>
      </w:pPr>
      <w:r w:rsidRPr="00174768">
        <w:t>Instructor to demonstrate how to access person and property files in NCIC</w:t>
      </w:r>
    </w:p>
    <w:p w14:paraId="3801EBCE" w14:textId="77777777" w:rsidR="00723582" w:rsidRPr="00174768" w:rsidRDefault="00723582" w:rsidP="00BD74D8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0" w:after="0" w:line="240" w:lineRule="auto"/>
        <w:ind w:left="990" w:hanging="360"/>
        <w:contextualSpacing w:val="0"/>
      </w:pPr>
      <w:r w:rsidRPr="00174768">
        <w:t>Instructor to demonstrate how to access III</w:t>
      </w:r>
    </w:p>
    <w:p w14:paraId="3CC01CD8" w14:textId="77777777" w:rsidR="00723582" w:rsidRPr="00174768" w:rsidRDefault="00723582" w:rsidP="00BD74D8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0" w:after="0" w:line="240" w:lineRule="auto"/>
        <w:ind w:left="990" w:hanging="360"/>
        <w:contextualSpacing w:val="0"/>
      </w:pPr>
      <w:r w:rsidRPr="00174768">
        <w:t xml:space="preserve">Instructor to demonstrate how to query state Nlets files using the exercises in the next section </w:t>
      </w:r>
    </w:p>
    <w:p w14:paraId="311F7099" w14:textId="77777777" w:rsidR="00723582" w:rsidRPr="00174768" w:rsidRDefault="00723582" w:rsidP="00723582">
      <w:pPr>
        <w:tabs>
          <w:tab w:val="left" w:pos="921"/>
        </w:tabs>
        <w:rPr>
          <w:b/>
        </w:rPr>
      </w:pPr>
      <w:r w:rsidRPr="00174768">
        <w:rPr>
          <w:b/>
        </w:rPr>
        <w:t>Resources</w:t>
      </w:r>
    </w:p>
    <w:p w14:paraId="1E2F672A" w14:textId="77777777" w:rsidR="00723582" w:rsidRPr="00174768" w:rsidRDefault="008373E9" w:rsidP="00723582">
      <w:pPr>
        <w:pStyle w:val="ListParagraph"/>
        <w:widowControl w:val="0"/>
        <w:numPr>
          <w:ilvl w:val="0"/>
          <w:numId w:val="7"/>
        </w:numPr>
        <w:tabs>
          <w:tab w:val="left" w:pos="921"/>
        </w:tabs>
        <w:autoSpaceDE w:val="0"/>
        <w:autoSpaceDN w:val="0"/>
        <w:spacing w:before="0" w:after="0" w:line="240" w:lineRule="auto"/>
        <w:ind w:left="990" w:hanging="450"/>
        <w:contextualSpacing w:val="0"/>
      </w:pPr>
      <w:hyperlink r:id="rId14">
        <w:r w:rsidR="00723582" w:rsidRPr="00174768">
          <w:rPr>
            <w:color w:val="0562C1"/>
            <w:u w:val="single" w:color="0562C1"/>
          </w:rPr>
          <w:t>Message Keys for NCIC and</w:t>
        </w:r>
        <w:r w:rsidR="00723582" w:rsidRPr="00174768">
          <w:rPr>
            <w:color w:val="0562C1"/>
            <w:spacing w:val="-7"/>
            <w:u w:val="single" w:color="0562C1"/>
          </w:rPr>
          <w:t xml:space="preserve"> </w:t>
        </w:r>
        <w:r w:rsidR="00723582" w:rsidRPr="00174768">
          <w:rPr>
            <w:color w:val="0562C1"/>
            <w:u w:val="single" w:color="0562C1"/>
          </w:rPr>
          <w:t>Nlets</w:t>
        </w:r>
      </w:hyperlink>
      <w:r w:rsidR="00723582" w:rsidRPr="00174768">
        <w:rPr>
          <w:color w:val="0562C1"/>
          <w:u w:val="single" w:color="0562C1"/>
        </w:rPr>
        <w:t xml:space="preserve"> and Message Field Codes</w:t>
      </w:r>
    </w:p>
    <w:p w14:paraId="1B9577F9" w14:textId="2B46A9DA" w:rsidR="00723582" w:rsidRPr="00174768" w:rsidRDefault="00723582" w:rsidP="00723582">
      <w:pPr>
        <w:pStyle w:val="ListParagraph"/>
        <w:tabs>
          <w:tab w:val="left" w:pos="921"/>
        </w:tabs>
        <w:ind w:left="990"/>
      </w:pPr>
    </w:p>
    <w:p w14:paraId="50EEDF18" w14:textId="41272049" w:rsidR="00E60F50" w:rsidRPr="00174768" w:rsidRDefault="00E60F50" w:rsidP="00723582">
      <w:pPr>
        <w:pStyle w:val="ListParagraph"/>
        <w:tabs>
          <w:tab w:val="left" w:pos="921"/>
        </w:tabs>
        <w:ind w:left="990"/>
        <w:rPr>
          <w:b/>
        </w:rPr>
      </w:pPr>
    </w:p>
    <w:p w14:paraId="06162975" w14:textId="1B40DBCA" w:rsidR="00E60F50" w:rsidRPr="00174768" w:rsidRDefault="00E60F50" w:rsidP="00E60F50">
      <w:pPr>
        <w:pStyle w:val="Heading2"/>
        <w:numPr>
          <w:ilvl w:val="0"/>
          <w:numId w:val="8"/>
        </w:numPr>
        <w:rPr>
          <w:b/>
        </w:rPr>
      </w:pPr>
      <w:r w:rsidRPr="00174768">
        <w:rPr>
          <w:b/>
        </w:rPr>
        <w:t xml:space="preserve">NCIC Queries for Property and Persons Files </w:t>
      </w:r>
    </w:p>
    <w:p w14:paraId="1B411FDC" w14:textId="77777777" w:rsidR="00E60F50" w:rsidRPr="00174768" w:rsidRDefault="00E60F50" w:rsidP="00E60F50">
      <w:pPr>
        <w:rPr>
          <w:b/>
        </w:rPr>
      </w:pPr>
      <w:r w:rsidRPr="00174768">
        <w:rPr>
          <w:b/>
        </w:rPr>
        <w:t>Introduction and Objectives</w:t>
      </w:r>
    </w:p>
    <w:p w14:paraId="2C6FF0CC" w14:textId="77777777" w:rsidR="00E60F50" w:rsidRPr="00174768" w:rsidRDefault="00E60F50" w:rsidP="00E60F50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before="0" w:after="0" w:line="240" w:lineRule="auto"/>
        <w:contextualSpacing w:val="0"/>
      </w:pPr>
      <w:r w:rsidRPr="00174768">
        <w:t>Understand how to query both NCIC Person Files and Property Files</w:t>
      </w:r>
    </w:p>
    <w:p w14:paraId="5D758C96" w14:textId="77777777" w:rsidR="00E60F50" w:rsidRPr="00174768" w:rsidRDefault="00E60F50" w:rsidP="00E60F50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before="0" w:after="0" w:line="240" w:lineRule="auto"/>
        <w:contextualSpacing w:val="0"/>
      </w:pPr>
      <w:r w:rsidRPr="00174768">
        <w:t xml:space="preserve">Review the most common person and property queries and how to access them </w:t>
      </w:r>
    </w:p>
    <w:p w14:paraId="019F4577" w14:textId="77777777" w:rsidR="00E60F50" w:rsidRPr="00174768" w:rsidRDefault="00E60F50" w:rsidP="00E60F50">
      <w:pPr>
        <w:pStyle w:val="ListParagraph"/>
        <w:rPr>
          <w:b/>
        </w:rPr>
      </w:pPr>
    </w:p>
    <w:p w14:paraId="56389A14" w14:textId="77777777" w:rsidR="00E60F50" w:rsidRPr="00174768" w:rsidRDefault="00E60F50" w:rsidP="00E60F50">
      <w:pPr>
        <w:rPr>
          <w:b/>
        </w:rPr>
      </w:pPr>
      <w:r w:rsidRPr="00174768">
        <w:rPr>
          <w:b/>
        </w:rPr>
        <w:t xml:space="preserve">Practical Exercises </w:t>
      </w:r>
    </w:p>
    <w:p w14:paraId="547BE5C8" w14:textId="77777777" w:rsidR="00E60F50" w:rsidRPr="00174768" w:rsidRDefault="00E60F50" w:rsidP="00E60F50">
      <w:r w:rsidRPr="00174768">
        <w:t xml:space="preserve">1. Instructor to demonstrate how to conduct queries using the test records below: </w:t>
      </w:r>
    </w:p>
    <w:p w14:paraId="302AF9E8" w14:textId="77777777" w:rsidR="00E60F50" w:rsidRPr="00174768" w:rsidRDefault="00E60F50" w:rsidP="00E60F50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0" w:after="0" w:line="240" w:lineRule="auto"/>
        <w:contextualSpacing w:val="0"/>
      </w:pPr>
      <w:r w:rsidRPr="00174768">
        <w:t>QW/QWA – Coyote, Wile E.; DOB 19490304; Sex: M; Race: UKN</w:t>
      </w:r>
    </w:p>
    <w:p w14:paraId="7BC2015C" w14:textId="5068BC96" w:rsidR="00E60F50" w:rsidRPr="00174768" w:rsidRDefault="00E60F50" w:rsidP="00E60F50">
      <w:pPr>
        <w:pStyle w:val="ListParagraph"/>
        <w:widowControl w:val="0"/>
        <w:numPr>
          <w:ilvl w:val="1"/>
          <w:numId w:val="18"/>
        </w:numPr>
        <w:autoSpaceDE w:val="0"/>
        <w:autoSpaceDN w:val="0"/>
        <w:spacing w:before="0" w:after="0" w:line="240" w:lineRule="auto"/>
        <w:contextualSpacing w:val="0"/>
      </w:pPr>
      <w:r w:rsidRPr="00174768">
        <w:t xml:space="preserve">Note that subject’s record may also return information on protection orders, sex offender caveats, etc. </w:t>
      </w:r>
    </w:p>
    <w:p w14:paraId="5D17A4FA" w14:textId="010A5DD5" w:rsidR="00B25AAD" w:rsidRPr="00174768" w:rsidRDefault="00B25AAD" w:rsidP="00B25AAD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0" w:after="0" w:line="240" w:lineRule="auto"/>
        <w:contextualSpacing w:val="0"/>
      </w:pPr>
      <w:r w:rsidRPr="00174768">
        <w:t>QWI (Combined QH &amp; QWA) -Vega, Juan J.; DOB19671227; Sex: M; Race UKN</w:t>
      </w:r>
    </w:p>
    <w:p w14:paraId="28D6090A" w14:textId="77777777" w:rsidR="00E60F50" w:rsidRPr="00174768" w:rsidRDefault="00E60F50" w:rsidP="00E60F50">
      <w:pPr>
        <w:rPr>
          <w:b/>
        </w:rPr>
      </w:pPr>
      <w:r w:rsidRPr="00174768">
        <w:rPr>
          <w:b/>
        </w:rPr>
        <w:t>Resources</w:t>
      </w:r>
    </w:p>
    <w:p w14:paraId="36257C15" w14:textId="77777777" w:rsidR="00E60F50" w:rsidRPr="00174768" w:rsidRDefault="008373E9" w:rsidP="00E60F50">
      <w:pPr>
        <w:pStyle w:val="ListParagraph"/>
        <w:widowControl w:val="0"/>
        <w:numPr>
          <w:ilvl w:val="0"/>
          <w:numId w:val="19"/>
        </w:numPr>
        <w:tabs>
          <w:tab w:val="left" w:pos="921"/>
        </w:tabs>
        <w:autoSpaceDE w:val="0"/>
        <w:autoSpaceDN w:val="0"/>
        <w:spacing w:before="0" w:after="0" w:line="240" w:lineRule="auto"/>
        <w:contextualSpacing w:val="0"/>
      </w:pPr>
      <w:hyperlink r:id="rId15">
        <w:r w:rsidR="00E60F50" w:rsidRPr="00174768">
          <w:rPr>
            <w:color w:val="0562C1"/>
            <w:u w:val="single" w:color="0562C1"/>
          </w:rPr>
          <w:t>NCIC Operating Manual</w:t>
        </w:r>
        <w:r w:rsidR="00E60F50" w:rsidRPr="00174768">
          <w:rPr>
            <w:color w:val="0562C1"/>
          </w:rPr>
          <w:t xml:space="preserve"> </w:t>
        </w:r>
      </w:hyperlink>
    </w:p>
    <w:p w14:paraId="5715F4FD" w14:textId="77777777" w:rsidR="00E60F50" w:rsidRPr="00174768" w:rsidRDefault="008373E9" w:rsidP="00E60F50">
      <w:pPr>
        <w:pStyle w:val="ListParagraph"/>
        <w:widowControl w:val="0"/>
        <w:numPr>
          <w:ilvl w:val="0"/>
          <w:numId w:val="19"/>
        </w:numPr>
        <w:tabs>
          <w:tab w:val="left" w:pos="921"/>
        </w:tabs>
        <w:autoSpaceDE w:val="0"/>
        <w:autoSpaceDN w:val="0"/>
        <w:spacing w:before="0" w:after="0" w:line="240" w:lineRule="auto"/>
        <w:contextualSpacing w:val="0"/>
      </w:pPr>
      <w:hyperlink r:id="rId16">
        <w:r w:rsidR="00E60F50" w:rsidRPr="00174768">
          <w:rPr>
            <w:color w:val="0562C1"/>
            <w:u w:val="single" w:color="0562C1"/>
          </w:rPr>
          <w:t>NCIC Code</w:t>
        </w:r>
        <w:r w:rsidR="00E60F50" w:rsidRPr="00174768">
          <w:rPr>
            <w:color w:val="0562C1"/>
            <w:spacing w:val="-7"/>
            <w:u w:val="single" w:color="0562C1"/>
          </w:rPr>
          <w:t xml:space="preserve"> </w:t>
        </w:r>
        <w:r w:rsidR="00E60F50" w:rsidRPr="00174768">
          <w:rPr>
            <w:color w:val="0562C1"/>
            <w:u w:val="single" w:color="0562C1"/>
          </w:rPr>
          <w:t>Manual</w:t>
        </w:r>
      </w:hyperlink>
    </w:p>
    <w:p w14:paraId="00647311" w14:textId="77777777" w:rsidR="00E60F50" w:rsidRPr="00174768" w:rsidRDefault="008373E9" w:rsidP="00E60F50">
      <w:pPr>
        <w:pStyle w:val="ListParagraph"/>
        <w:widowControl w:val="0"/>
        <w:numPr>
          <w:ilvl w:val="0"/>
          <w:numId w:val="19"/>
        </w:numPr>
        <w:tabs>
          <w:tab w:val="left" w:pos="921"/>
        </w:tabs>
        <w:autoSpaceDE w:val="0"/>
        <w:autoSpaceDN w:val="0"/>
        <w:spacing w:before="0" w:after="0" w:line="240" w:lineRule="auto"/>
        <w:contextualSpacing w:val="0"/>
      </w:pPr>
      <w:hyperlink r:id="rId17">
        <w:r w:rsidR="00E60F50" w:rsidRPr="00174768">
          <w:rPr>
            <w:color w:val="0562C1"/>
            <w:u w:val="single" w:color="0562C1"/>
          </w:rPr>
          <w:t>Message Keys for NCIC and</w:t>
        </w:r>
        <w:r w:rsidR="00E60F50" w:rsidRPr="00174768">
          <w:rPr>
            <w:color w:val="0562C1"/>
            <w:spacing w:val="-7"/>
            <w:u w:val="single" w:color="0562C1"/>
          </w:rPr>
          <w:t xml:space="preserve"> </w:t>
        </w:r>
        <w:r w:rsidR="00E60F50" w:rsidRPr="00174768">
          <w:rPr>
            <w:color w:val="0562C1"/>
            <w:u w:val="single" w:color="0562C1"/>
          </w:rPr>
          <w:t>Nlets</w:t>
        </w:r>
      </w:hyperlink>
      <w:r w:rsidR="00E60F50" w:rsidRPr="00174768">
        <w:rPr>
          <w:color w:val="0562C1"/>
          <w:u w:val="single" w:color="0562C1"/>
        </w:rPr>
        <w:t xml:space="preserve"> and Message Field Codes</w:t>
      </w:r>
    </w:p>
    <w:p w14:paraId="289F0EE5" w14:textId="77777777" w:rsidR="00E60F50" w:rsidRPr="00174768" w:rsidRDefault="00E60F50" w:rsidP="00E60F50">
      <w:pPr>
        <w:pStyle w:val="ListParagraph"/>
        <w:ind w:left="1080"/>
      </w:pPr>
    </w:p>
    <w:p w14:paraId="790B381D" w14:textId="77777777" w:rsidR="00E60F50" w:rsidRPr="00174768" w:rsidRDefault="00E60F50" w:rsidP="00E60F50">
      <w:pPr>
        <w:pStyle w:val="ListParagraph"/>
        <w:ind w:left="1080"/>
      </w:pPr>
    </w:p>
    <w:p w14:paraId="150E68DD" w14:textId="77777777" w:rsidR="00E60F50" w:rsidRPr="00174768" w:rsidRDefault="00E60F50" w:rsidP="00723582">
      <w:pPr>
        <w:pStyle w:val="ListParagraph"/>
        <w:tabs>
          <w:tab w:val="left" w:pos="921"/>
        </w:tabs>
        <w:ind w:left="990"/>
      </w:pPr>
    </w:p>
    <w:p w14:paraId="0F88DFAA" w14:textId="526ECB99" w:rsidR="00723582" w:rsidRPr="00174768" w:rsidRDefault="00723582" w:rsidP="00723582">
      <w:pPr>
        <w:pStyle w:val="Heading2"/>
        <w:numPr>
          <w:ilvl w:val="0"/>
          <w:numId w:val="8"/>
        </w:numPr>
        <w:rPr>
          <w:b/>
        </w:rPr>
      </w:pPr>
      <w:r w:rsidRPr="00174768">
        <w:rPr>
          <w:b/>
        </w:rPr>
        <w:t xml:space="preserve">Nlets Queries for Drivers and Vehicles </w:t>
      </w:r>
    </w:p>
    <w:p w14:paraId="20E15394" w14:textId="602E2713" w:rsidR="00723582" w:rsidRPr="00174768" w:rsidRDefault="00723582" w:rsidP="00070847">
      <w:pPr>
        <w:pStyle w:val="ListParagraph"/>
        <w:widowControl w:val="0"/>
        <w:tabs>
          <w:tab w:val="left" w:pos="921"/>
        </w:tabs>
        <w:autoSpaceDE w:val="0"/>
        <w:autoSpaceDN w:val="0"/>
        <w:spacing w:before="0" w:after="0" w:line="240" w:lineRule="auto"/>
        <w:ind w:left="990"/>
        <w:contextualSpacing w:val="0"/>
      </w:pPr>
    </w:p>
    <w:p w14:paraId="28A850F1" w14:textId="77777777" w:rsidR="00723582" w:rsidRPr="00174768" w:rsidRDefault="00723582" w:rsidP="00723582">
      <w:pPr>
        <w:rPr>
          <w:b/>
        </w:rPr>
      </w:pPr>
      <w:r w:rsidRPr="00174768">
        <w:rPr>
          <w:b/>
        </w:rPr>
        <w:t>Introduction and Objectives</w:t>
      </w:r>
    </w:p>
    <w:p w14:paraId="5C35F1BC" w14:textId="77777777" w:rsidR="00723582" w:rsidRPr="00174768" w:rsidRDefault="00723582" w:rsidP="00723582">
      <w:pPr>
        <w:pStyle w:val="BodyText"/>
        <w:numPr>
          <w:ilvl w:val="0"/>
          <w:numId w:val="11"/>
        </w:numPr>
        <w:rPr>
          <w:sz w:val="20"/>
          <w:szCs w:val="20"/>
        </w:rPr>
      </w:pPr>
      <w:r w:rsidRPr="00174768">
        <w:rPr>
          <w:sz w:val="20"/>
          <w:szCs w:val="20"/>
        </w:rPr>
        <w:t>Understand the difference in data returned from Nlets and NCIC and how to run basic queries</w:t>
      </w:r>
    </w:p>
    <w:p w14:paraId="1C879E61" w14:textId="77777777" w:rsidR="00723582" w:rsidRPr="00174768" w:rsidRDefault="00723582" w:rsidP="00723582">
      <w:pPr>
        <w:pStyle w:val="ListParagraph"/>
        <w:widowControl w:val="0"/>
        <w:numPr>
          <w:ilvl w:val="0"/>
          <w:numId w:val="11"/>
        </w:numPr>
        <w:tabs>
          <w:tab w:val="left" w:pos="921"/>
        </w:tabs>
        <w:autoSpaceDE w:val="0"/>
        <w:autoSpaceDN w:val="0"/>
        <w:spacing w:before="0" w:after="0" w:line="240" w:lineRule="auto"/>
        <w:ind w:hanging="362"/>
        <w:contextualSpacing w:val="0"/>
      </w:pPr>
      <w:r w:rsidRPr="00174768">
        <w:t xml:space="preserve">Understand the following about Nlets: </w:t>
      </w:r>
    </w:p>
    <w:p w14:paraId="19D3A3FE" w14:textId="05A519B7" w:rsidR="00723582" w:rsidRPr="00174768" w:rsidRDefault="00723582" w:rsidP="00723582">
      <w:pPr>
        <w:pStyle w:val="ListParagraph"/>
        <w:widowControl w:val="0"/>
        <w:numPr>
          <w:ilvl w:val="1"/>
          <w:numId w:val="11"/>
        </w:numPr>
        <w:tabs>
          <w:tab w:val="left" w:pos="1640"/>
        </w:tabs>
        <w:autoSpaceDE w:val="0"/>
        <w:autoSpaceDN w:val="0"/>
        <w:spacing w:before="0" w:after="0" w:line="240" w:lineRule="auto"/>
        <w:ind w:right="225"/>
        <w:contextualSpacing w:val="0"/>
      </w:pPr>
      <w:r w:rsidRPr="00174768">
        <w:t>How to query Nlets: Query Driver’s License (DQ), Query Ve</w:t>
      </w:r>
      <w:r w:rsidR="00836F5F" w:rsidRPr="00174768">
        <w:t>hicle Registration (RQ)</w:t>
      </w:r>
    </w:p>
    <w:p w14:paraId="6746F5F4" w14:textId="77777777" w:rsidR="00723582" w:rsidRPr="00174768" w:rsidRDefault="00723582" w:rsidP="00836F5F">
      <w:pPr>
        <w:pStyle w:val="ListParagraph"/>
        <w:widowControl w:val="0"/>
        <w:numPr>
          <w:ilvl w:val="1"/>
          <w:numId w:val="11"/>
        </w:numPr>
        <w:tabs>
          <w:tab w:val="left" w:pos="1640"/>
        </w:tabs>
        <w:autoSpaceDE w:val="0"/>
        <w:autoSpaceDN w:val="0"/>
        <w:spacing w:before="0" w:after="0" w:line="240" w:lineRule="auto"/>
        <w:ind w:right="225"/>
        <w:contextualSpacing w:val="0"/>
      </w:pPr>
      <w:r w:rsidRPr="00174768">
        <w:t>Returns vary by state</w:t>
      </w:r>
    </w:p>
    <w:p w14:paraId="285671B3" w14:textId="77777777" w:rsidR="00723582" w:rsidRPr="00174768" w:rsidRDefault="00723582" w:rsidP="00836F5F">
      <w:pPr>
        <w:pStyle w:val="ListParagraph"/>
        <w:widowControl w:val="0"/>
        <w:numPr>
          <w:ilvl w:val="1"/>
          <w:numId w:val="11"/>
        </w:numPr>
        <w:autoSpaceDE w:val="0"/>
        <w:autoSpaceDN w:val="0"/>
        <w:spacing w:before="0" w:after="0" w:line="240" w:lineRule="auto"/>
        <w:ind w:right="225"/>
        <w:contextualSpacing w:val="0"/>
      </w:pPr>
      <w:r w:rsidRPr="00174768">
        <w:t>How to access State Administrative Help Files</w:t>
      </w:r>
    </w:p>
    <w:p w14:paraId="1754B4A0" w14:textId="77777777" w:rsidR="00723582" w:rsidRPr="00174768" w:rsidRDefault="00723582" w:rsidP="00723582">
      <w:pPr>
        <w:rPr>
          <w:b/>
        </w:rPr>
      </w:pPr>
      <w:r w:rsidRPr="00174768">
        <w:rPr>
          <w:b/>
        </w:rPr>
        <w:t>Practical Exercises</w:t>
      </w:r>
    </w:p>
    <w:p w14:paraId="27A21460" w14:textId="77777777" w:rsidR="00723582" w:rsidRPr="00174768" w:rsidRDefault="00723582" w:rsidP="00723582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0" w:after="0" w:line="240" w:lineRule="auto"/>
        <w:ind w:left="990" w:hanging="450"/>
        <w:contextualSpacing w:val="0"/>
      </w:pPr>
      <w:r w:rsidRPr="00174768">
        <w:t xml:space="preserve">Instructor to demonstrate how to conduct Nlets queries using the following test records: </w:t>
      </w:r>
    </w:p>
    <w:p w14:paraId="0FF46DD6" w14:textId="77777777" w:rsidR="00723582" w:rsidRPr="00174768" w:rsidRDefault="00723582" w:rsidP="00723582">
      <w:pPr>
        <w:pStyle w:val="ListParagraph"/>
        <w:widowControl w:val="0"/>
        <w:numPr>
          <w:ilvl w:val="0"/>
          <w:numId w:val="12"/>
        </w:numPr>
        <w:tabs>
          <w:tab w:val="left" w:pos="1280"/>
          <w:tab w:val="left" w:pos="8940"/>
        </w:tabs>
        <w:autoSpaceDE w:val="0"/>
        <w:autoSpaceDN w:val="0"/>
        <w:spacing w:before="25" w:after="0" w:line="211" w:lineRule="auto"/>
        <w:ind w:left="1638" w:right="457"/>
        <w:contextualSpacing w:val="0"/>
      </w:pPr>
      <w:r w:rsidRPr="00174768">
        <w:t>Run a DQ, or if in person, the student can run their own driver’s license</w:t>
      </w:r>
    </w:p>
    <w:p w14:paraId="2F265EBE" w14:textId="77777777" w:rsidR="00723582" w:rsidRPr="00174768" w:rsidRDefault="00723582" w:rsidP="00723582">
      <w:pPr>
        <w:pStyle w:val="ListParagraph"/>
        <w:widowControl w:val="0"/>
        <w:numPr>
          <w:ilvl w:val="0"/>
          <w:numId w:val="12"/>
        </w:numPr>
        <w:tabs>
          <w:tab w:val="left" w:pos="1280"/>
          <w:tab w:val="left" w:pos="8940"/>
        </w:tabs>
        <w:autoSpaceDE w:val="0"/>
        <w:autoSpaceDN w:val="0"/>
        <w:spacing w:before="25" w:after="0" w:line="211" w:lineRule="auto"/>
        <w:ind w:left="1638" w:right="457"/>
        <w:contextualSpacing w:val="0"/>
      </w:pPr>
      <w:r w:rsidRPr="00174768">
        <w:t xml:space="preserve">Run a RQ using State: North Carolina; LIC/VIN: 2C3EL56F0PH685679 </w:t>
      </w:r>
    </w:p>
    <w:p w14:paraId="1638C415" w14:textId="77777777" w:rsidR="00723582" w:rsidRPr="00174768" w:rsidRDefault="00723582" w:rsidP="00723582">
      <w:pPr>
        <w:pStyle w:val="ListParagraph"/>
        <w:widowControl w:val="0"/>
        <w:numPr>
          <w:ilvl w:val="0"/>
          <w:numId w:val="13"/>
        </w:numPr>
        <w:tabs>
          <w:tab w:val="left" w:pos="1280"/>
          <w:tab w:val="left" w:pos="8940"/>
        </w:tabs>
        <w:autoSpaceDE w:val="0"/>
        <w:autoSpaceDN w:val="0"/>
        <w:spacing w:before="25" w:after="0" w:line="211" w:lineRule="auto"/>
        <w:ind w:left="990" w:right="457" w:hanging="450"/>
        <w:contextualSpacing w:val="0"/>
      </w:pPr>
      <w:r w:rsidRPr="00174768">
        <w:t>Instructor to run that state’s Nlets Administrative Help File (xxOLNHELP, xxLICHELP, xxSIRHELP)</w:t>
      </w:r>
    </w:p>
    <w:p w14:paraId="5C824CE9" w14:textId="77777777" w:rsidR="00836F5F" w:rsidRPr="00174768" w:rsidRDefault="00836F5F" w:rsidP="00723582">
      <w:pPr>
        <w:contextualSpacing/>
        <w:rPr>
          <w:b/>
        </w:rPr>
      </w:pPr>
    </w:p>
    <w:p w14:paraId="1AC7041E" w14:textId="4FD9403D" w:rsidR="00723582" w:rsidRPr="00174768" w:rsidRDefault="00723582" w:rsidP="00723582">
      <w:pPr>
        <w:contextualSpacing/>
        <w:rPr>
          <w:b/>
        </w:rPr>
      </w:pPr>
      <w:r w:rsidRPr="00174768">
        <w:rPr>
          <w:b/>
        </w:rPr>
        <w:t>Resources</w:t>
      </w:r>
    </w:p>
    <w:p w14:paraId="5FF5A5FF" w14:textId="77777777" w:rsidR="00723582" w:rsidRPr="00174768" w:rsidRDefault="008373E9" w:rsidP="00723582">
      <w:pPr>
        <w:pStyle w:val="ListParagraph"/>
        <w:widowControl w:val="0"/>
        <w:numPr>
          <w:ilvl w:val="1"/>
          <w:numId w:val="10"/>
        </w:numPr>
        <w:autoSpaceDE w:val="0"/>
        <w:autoSpaceDN w:val="0"/>
        <w:spacing w:before="0" w:after="0" w:line="240" w:lineRule="auto"/>
        <w:rPr>
          <w:rFonts w:cstheme="minorHAnsi"/>
        </w:rPr>
      </w:pPr>
      <w:hyperlink r:id="rId18" w:history="1">
        <w:r w:rsidR="00723582" w:rsidRPr="00174768">
          <w:rPr>
            <w:rStyle w:val="Hyperlink"/>
            <w:rFonts w:cstheme="minorHAnsi"/>
          </w:rPr>
          <w:t>Nlets User and Technical Guide</w:t>
        </w:r>
      </w:hyperlink>
      <w:r w:rsidR="00723582" w:rsidRPr="00174768">
        <w:rPr>
          <w:rFonts w:cstheme="minorHAnsi"/>
        </w:rPr>
        <w:t xml:space="preserve"> </w:t>
      </w:r>
    </w:p>
    <w:p w14:paraId="321B3273" w14:textId="77777777" w:rsidR="00032609" w:rsidRPr="00174768" w:rsidRDefault="008373E9" w:rsidP="00BD74D8">
      <w:pPr>
        <w:pStyle w:val="ListParagraph"/>
        <w:widowControl w:val="0"/>
        <w:numPr>
          <w:ilvl w:val="1"/>
          <w:numId w:val="10"/>
        </w:numPr>
        <w:autoSpaceDE w:val="0"/>
        <w:autoSpaceDN w:val="0"/>
        <w:spacing w:before="0" w:after="0" w:line="240" w:lineRule="auto"/>
        <w:rPr>
          <w:rFonts w:cstheme="minorHAnsi"/>
        </w:rPr>
      </w:pPr>
      <w:hyperlink r:id="rId19" w:history="1">
        <w:r w:rsidR="00723582" w:rsidRPr="00174768">
          <w:rPr>
            <w:rStyle w:val="Hyperlink"/>
            <w:rFonts w:cstheme="minorHAnsi"/>
          </w:rPr>
          <w:t>Nlets Use</w:t>
        </w:r>
        <w:r w:rsidR="00032609" w:rsidRPr="00174768">
          <w:rPr>
            <w:rStyle w:val="Hyperlink"/>
            <w:rFonts w:cstheme="minorHAnsi"/>
          </w:rPr>
          <w:t>r</w:t>
        </w:r>
        <w:r w:rsidR="00723582" w:rsidRPr="00174768">
          <w:rPr>
            <w:rStyle w:val="Hyperlink"/>
            <w:rFonts w:cstheme="minorHAnsi"/>
          </w:rPr>
          <w:t xml:space="preserve"> Policy Manual</w:t>
        </w:r>
      </w:hyperlink>
      <w:r w:rsidR="00723582" w:rsidRPr="00174768">
        <w:rPr>
          <w:rFonts w:cstheme="minorHAnsi"/>
        </w:rPr>
        <w:t xml:space="preserve"> </w:t>
      </w:r>
    </w:p>
    <w:p w14:paraId="70BF85D5" w14:textId="77777777" w:rsidR="00032609" w:rsidRPr="00174768" w:rsidRDefault="00032609" w:rsidP="00032609">
      <w:pPr>
        <w:widowControl w:val="0"/>
        <w:autoSpaceDE w:val="0"/>
        <w:autoSpaceDN w:val="0"/>
        <w:spacing w:before="0" w:after="0" w:line="240" w:lineRule="auto"/>
      </w:pPr>
    </w:p>
    <w:p w14:paraId="659DE41C" w14:textId="7E9E9BE5" w:rsidR="00723582" w:rsidRPr="00174768" w:rsidRDefault="00723582" w:rsidP="00032609">
      <w:pPr>
        <w:widowControl w:val="0"/>
        <w:autoSpaceDE w:val="0"/>
        <w:autoSpaceDN w:val="0"/>
        <w:spacing w:before="0" w:after="0" w:line="240" w:lineRule="auto"/>
        <w:rPr>
          <w:rFonts w:cstheme="minorHAnsi"/>
        </w:rPr>
      </w:pPr>
    </w:p>
    <w:p w14:paraId="45A0D43D" w14:textId="3584C813" w:rsidR="008E1E57" w:rsidRPr="00174768" w:rsidRDefault="00723582" w:rsidP="00723582">
      <w:pPr>
        <w:pStyle w:val="Heading2"/>
        <w:numPr>
          <w:ilvl w:val="0"/>
          <w:numId w:val="8"/>
        </w:numPr>
        <w:rPr>
          <w:b/>
        </w:rPr>
      </w:pPr>
      <w:r w:rsidRPr="00174768">
        <w:rPr>
          <w:b/>
        </w:rPr>
        <w:t xml:space="preserve">Run a Criminal History (NCIC and Nlets) </w:t>
      </w:r>
    </w:p>
    <w:p w14:paraId="703489E6" w14:textId="77777777" w:rsidR="00723582" w:rsidRPr="00174768" w:rsidRDefault="00723582" w:rsidP="00723582">
      <w:pPr>
        <w:rPr>
          <w:b/>
        </w:rPr>
      </w:pPr>
      <w:r w:rsidRPr="00174768">
        <w:rPr>
          <w:b/>
        </w:rPr>
        <w:t>Introduction and Objectives</w:t>
      </w:r>
    </w:p>
    <w:p w14:paraId="2A9B2DC6" w14:textId="77777777" w:rsidR="00723582" w:rsidRPr="00174768" w:rsidRDefault="00723582" w:rsidP="00723582">
      <w:pPr>
        <w:pStyle w:val="BodyText"/>
        <w:numPr>
          <w:ilvl w:val="0"/>
          <w:numId w:val="14"/>
        </w:numPr>
        <w:ind w:right="240"/>
        <w:rPr>
          <w:sz w:val="20"/>
          <w:szCs w:val="20"/>
        </w:rPr>
      </w:pPr>
      <w:r w:rsidRPr="00174768">
        <w:rPr>
          <w:sz w:val="20"/>
          <w:szCs w:val="20"/>
        </w:rPr>
        <w:t>Understand which agencies can conduct criminal history checks, what information is required to run one, and how to determine if an individual has a criminal history.</w:t>
      </w:r>
    </w:p>
    <w:p w14:paraId="1E37CA17" w14:textId="77777777" w:rsidR="00723582" w:rsidRPr="00174768" w:rsidRDefault="00723582" w:rsidP="00723582">
      <w:pPr>
        <w:pStyle w:val="ListParagraph"/>
        <w:widowControl w:val="0"/>
        <w:numPr>
          <w:ilvl w:val="0"/>
          <w:numId w:val="14"/>
        </w:numPr>
        <w:tabs>
          <w:tab w:val="left" w:pos="920"/>
        </w:tabs>
        <w:autoSpaceDE w:val="0"/>
        <w:autoSpaceDN w:val="0"/>
        <w:spacing w:before="0" w:after="0" w:line="268" w:lineRule="exact"/>
        <w:contextualSpacing w:val="0"/>
      </w:pPr>
      <w:r w:rsidRPr="00174768">
        <w:t>Understand the steps in running a Criminal History in</w:t>
      </w:r>
      <w:r w:rsidRPr="00174768">
        <w:rPr>
          <w:spacing w:val="-13"/>
        </w:rPr>
        <w:t xml:space="preserve"> </w:t>
      </w:r>
      <w:r w:rsidRPr="00174768">
        <w:t>III</w:t>
      </w:r>
    </w:p>
    <w:p w14:paraId="5D50A0EE" w14:textId="77777777" w:rsidR="00723582" w:rsidRPr="00174768" w:rsidRDefault="00723582" w:rsidP="00723582">
      <w:pPr>
        <w:pStyle w:val="ListParagraph"/>
        <w:widowControl w:val="0"/>
        <w:numPr>
          <w:ilvl w:val="1"/>
          <w:numId w:val="14"/>
        </w:numPr>
        <w:tabs>
          <w:tab w:val="left" w:pos="1640"/>
        </w:tabs>
        <w:autoSpaceDE w:val="0"/>
        <w:autoSpaceDN w:val="0"/>
        <w:spacing w:before="0" w:after="0" w:line="268" w:lineRule="exact"/>
        <w:ind w:hanging="361"/>
        <w:contextualSpacing w:val="0"/>
      </w:pPr>
      <w:r w:rsidRPr="00174768">
        <w:t>How to run and read an Index Query</w:t>
      </w:r>
      <w:r w:rsidRPr="00174768">
        <w:rPr>
          <w:spacing w:val="-6"/>
        </w:rPr>
        <w:t xml:space="preserve"> </w:t>
      </w:r>
      <w:r w:rsidRPr="00174768">
        <w:t>(QH)</w:t>
      </w:r>
    </w:p>
    <w:p w14:paraId="793ABCB9" w14:textId="77777777" w:rsidR="00723582" w:rsidRPr="00174768" w:rsidRDefault="00723582" w:rsidP="00723582">
      <w:pPr>
        <w:pStyle w:val="ListParagraph"/>
        <w:widowControl w:val="0"/>
        <w:numPr>
          <w:ilvl w:val="1"/>
          <w:numId w:val="14"/>
        </w:numPr>
        <w:tabs>
          <w:tab w:val="left" w:pos="1640"/>
        </w:tabs>
        <w:autoSpaceDE w:val="0"/>
        <w:autoSpaceDN w:val="0"/>
        <w:spacing w:before="0" w:after="0" w:line="240" w:lineRule="auto"/>
        <w:ind w:hanging="361"/>
        <w:contextualSpacing w:val="0"/>
      </w:pPr>
      <w:r w:rsidRPr="00174768">
        <w:t>How to run and read a Record Request</w:t>
      </w:r>
      <w:r w:rsidRPr="00174768">
        <w:rPr>
          <w:spacing w:val="-9"/>
        </w:rPr>
        <w:t xml:space="preserve"> </w:t>
      </w:r>
      <w:r w:rsidRPr="00174768">
        <w:t>(QR)</w:t>
      </w:r>
    </w:p>
    <w:p w14:paraId="5D67057C" w14:textId="77777777" w:rsidR="00723582" w:rsidRPr="00174768" w:rsidRDefault="00723582" w:rsidP="00723582">
      <w:pPr>
        <w:pStyle w:val="ListParagraph"/>
        <w:widowControl w:val="0"/>
        <w:numPr>
          <w:ilvl w:val="0"/>
          <w:numId w:val="14"/>
        </w:numPr>
        <w:tabs>
          <w:tab w:val="left" w:pos="920"/>
        </w:tabs>
        <w:autoSpaceDE w:val="0"/>
        <w:autoSpaceDN w:val="0"/>
        <w:spacing w:before="0" w:after="0" w:line="240" w:lineRule="auto"/>
        <w:contextualSpacing w:val="0"/>
      </w:pPr>
      <w:r w:rsidRPr="00174768">
        <w:t>Understand when and when not to run an Nlets Criminal History and the steps</w:t>
      </w:r>
      <w:r w:rsidRPr="00174768">
        <w:rPr>
          <w:spacing w:val="-18"/>
        </w:rPr>
        <w:t xml:space="preserve"> </w:t>
      </w:r>
      <w:r w:rsidRPr="00174768">
        <w:t>involved</w:t>
      </w:r>
    </w:p>
    <w:p w14:paraId="544A3EB0" w14:textId="77777777" w:rsidR="00723582" w:rsidRPr="00174768" w:rsidRDefault="00723582" w:rsidP="00723582">
      <w:pPr>
        <w:pStyle w:val="ListParagraph"/>
        <w:widowControl w:val="0"/>
        <w:numPr>
          <w:ilvl w:val="1"/>
          <w:numId w:val="14"/>
        </w:numPr>
        <w:tabs>
          <w:tab w:val="left" w:pos="1639"/>
        </w:tabs>
        <w:autoSpaceDE w:val="0"/>
        <w:autoSpaceDN w:val="0"/>
        <w:spacing w:before="0" w:after="0" w:line="240" w:lineRule="auto"/>
        <w:ind w:left="1638"/>
        <w:contextualSpacing w:val="0"/>
      </w:pPr>
      <w:r w:rsidRPr="00174768">
        <w:t>How to run and read an Identity Query</w:t>
      </w:r>
      <w:r w:rsidRPr="00174768">
        <w:rPr>
          <w:spacing w:val="-8"/>
        </w:rPr>
        <w:t xml:space="preserve"> </w:t>
      </w:r>
      <w:r w:rsidRPr="00174768">
        <w:t>(IQ)</w:t>
      </w:r>
    </w:p>
    <w:p w14:paraId="3F53BB35" w14:textId="77777777" w:rsidR="00723582" w:rsidRPr="00174768" w:rsidRDefault="00723582" w:rsidP="00723582">
      <w:pPr>
        <w:pStyle w:val="ListParagraph"/>
        <w:widowControl w:val="0"/>
        <w:numPr>
          <w:ilvl w:val="1"/>
          <w:numId w:val="14"/>
        </w:numPr>
        <w:tabs>
          <w:tab w:val="left" w:pos="1640"/>
        </w:tabs>
        <w:autoSpaceDE w:val="0"/>
        <w:autoSpaceDN w:val="0"/>
        <w:spacing w:before="0" w:after="0" w:line="240" w:lineRule="auto"/>
        <w:ind w:hanging="361"/>
        <w:contextualSpacing w:val="0"/>
      </w:pPr>
      <w:r w:rsidRPr="00174768">
        <w:t>How to run and read a Full Record Query</w:t>
      </w:r>
      <w:r w:rsidRPr="00174768">
        <w:rPr>
          <w:spacing w:val="-9"/>
        </w:rPr>
        <w:t xml:space="preserve"> </w:t>
      </w:r>
      <w:r w:rsidRPr="00174768">
        <w:t>(FQ)</w:t>
      </w:r>
    </w:p>
    <w:p w14:paraId="0A41AEDB" w14:textId="77777777" w:rsidR="00723582" w:rsidRPr="00174768" w:rsidRDefault="00723582" w:rsidP="00723582">
      <w:pPr>
        <w:pStyle w:val="ListParagraph"/>
        <w:widowControl w:val="0"/>
        <w:numPr>
          <w:ilvl w:val="0"/>
          <w:numId w:val="14"/>
        </w:numPr>
        <w:tabs>
          <w:tab w:val="left" w:pos="919"/>
        </w:tabs>
        <w:autoSpaceDE w:val="0"/>
        <w:autoSpaceDN w:val="0"/>
        <w:spacing w:before="0" w:after="0" w:line="240" w:lineRule="auto"/>
        <w:ind w:left="918"/>
        <w:contextualSpacing w:val="0"/>
      </w:pPr>
      <w:r w:rsidRPr="00174768">
        <w:t>Understand what Purpose Code to</w:t>
      </w:r>
      <w:r w:rsidRPr="00174768">
        <w:rPr>
          <w:spacing w:val="-9"/>
        </w:rPr>
        <w:t xml:space="preserve"> </w:t>
      </w:r>
      <w:r w:rsidRPr="00174768">
        <w:t>use</w:t>
      </w:r>
    </w:p>
    <w:p w14:paraId="14DDCFCB" w14:textId="4860FA53" w:rsidR="00723582" w:rsidRPr="00174768" w:rsidRDefault="00723582" w:rsidP="00723582">
      <w:pPr>
        <w:pStyle w:val="ListParagraph"/>
        <w:widowControl w:val="0"/>
        <w:numPr>
          <w:ilvl w:val="1"/>
          <w:numId w:val="14"/>
        </w:numPr>
        <w:autoSpaceDE w:val="0"/>
        <w:autoSpaceDN w:val="0"/>
        <w:spacing w:before="1" w:after="0" w:line="240" w:lineRule="auto"/>
        <w:ind w:left="1638" w:hanging="361"/>
        <w:contextualSpacing w:val="0"/>
      </w:pPr>
      <w:r w:rsidRPr="00174768">
        <w:t>“C” Criminal</w:t>
      </w:r>
      <w:r w:rsidRPr="00174768">
        <w:rPr>
          <w:spacing w:val="-2"/>
        </w:rPr>
        <w:t xml:space="preserve"> </w:t>
      </w:r>
      <w:r w:rsidR="00836F5F" w:rsidRPr="00174768">
        <w:t>Case</w:t>
      </w:r>
    </w:p>
    <w:p w14:paraId="1C79561F" w14:textId="77777777" w:rsidR="00723582" w:rsidRPr="00174768" w:rsidRDefault="00723582" w:rsidP="00723582">
      <w:pPr>
        <w:pStyle w:val="ListParagraph"/>
        <w:spacing w:before="1"/>
        <w:ind w:left="1638"/>
      </w:pPr>
    </w:p>
    <w:p w14:paraId="75E99FA7" w14:textId="77777777" w:rsidR="00723582" w:rsidRPr="00174768" w:rsidRDefault="00723582" w:rsidP="00723582">
      <w:pPr>
        <w:tabs>
          <w:tab w:val="left" w:pos="919"/>
        </w:tabs>
        <w:spacing w:before="1"/>
        <w:rPr>
          <w:b/>
        </w:rPr>
      </w:pPr>
      <w:r w:rsidRPr="00174768">
        <w:rPr>
          <w:b/>
        </w:rPr>
        <w:t>Practical Exercises</w:t>
      </w:r>
    </w:p>
    <w:p w14:paraId="1E9EB2F2" w14:textId="77777777" w:rsidR="00723582" w:rsidRPr="00174768" w:rsidRDefault="00723582" w:rsidP="00723582">
      <w:pPr>
        <w:pStyle w:val="ListParagraph"/>
        <w:widowControl w:val="0"/>
        <w:numPr>
          <w:ilvl w:val="0"/>
          <w:numId w:val="16"/>
        </w:numPr>
        <w:tabs>
          <w:tab w:val="left" w:pos="919"/>
        </w:tabs>
        <w:autoSpaceDE w:val="0"/>
        <w:autoSpaceDN w:val="0"/>
        <w:spacing w:before="1" w:after="0" w:line="240" w:lineRule="auto"/>
        <w:contextualSpacing w:val="0"/>
      </w:pPr>
      <w:r w:rsidRPr="00174768">
        <w:t xml:space="preserve">Instructor to demonstrate how to conduct a criminal history check using the test records below: </w:t>
      </w:r>
    </w:p>
    <w:p w14:paraId="4943A955" w14:textId="77777777" w:rsidR="00723582" w:rsidRPr="00174768" w:rsidRDefault="00723582" w:rsidP="00723582">
      <w:pPr>
        <w:pStyle w:val="ListParagraph"/>
        <w:widowControl w:val="0"/>
        <w:numPr>
          <w:ilvl w:val="0"/>
          <w:numId w:val="9"/>
        </w:numPr>
        <w:tabs>
          <w:tab w:val="left" w:pos="919"/>
        </w:tabs>
        <w:autoSpaceDE w:val="0"/>
        <w:autoSpaceDN w:val="0"/>
        <w:spacing w:before="1" w:after="0" w:line="240" w:lineRule="auto"/>
        <w:contextualSpacing w:val="0"/>
      </w:pPr>
      <w:r w:rsidRPr="00174768">
        <w:t>QH/QR on Spradlin Lea Ann, DOB: 19700817; Purpose/C; Sex: F;</w:t>
      </w:r>
      <w:r w:rsidRPr="00174768">
        <w:rPr>
          <w:spacing w:val="31"/>
        </w:rPr>
        <w:t xml:space="preserve"> </w:t>
      </w:r>
      <w:r w:rsidRPr="00174768">
        <w:t>Race: White</w:t>
      </w:r>
    </w:p>
    <w:p w14:paraId="43C3FD4B" w14:textId="77777777" w:rsidR="00723582" w:rsidRPr="00174768" w:rsidRDefault="00723582" w:rsidP="00723582">
      <w:pPr>
        <w:pStyle w:val="ListParagraph"/>
        <w:widowControl w:val="0"/>
        <w:numPr>
          <w:ilvl w:val="0"/>
          <w:numId w:val="9"/>
        </w:numPr>
        <w:tabs>
          <w:tab w:val="left" w:pos="919"/>
        </w:tabs>
        <w:autoSpaceDE w:val="0"/>
        <w:autoSpaceDN w:val="0"/>
        <w:spacing w:before="1" w:after="0" w:line="240" w:lineRule="auto"/>
        <w:contextualSpacing w:val="0"/>
      </w:pPr>
      <w:r w:rsidRPr="00174768">
        <w:t>IQ/FQ on Spradlin Lea Ann, DOB: 19700817; Purpose/C; Sex: F;</w:t>
      </w:r>
      <w:r w:rsidRPr="00174768">
        <w:rPr>
          <w:spacing w:val="31"/>
        </w:rPr>
        <w:t xml:space="preserve"> </w:t>
      </w:r>
      <w:r w:rsidRPr="00174768">
        <w:t>Race: White</w:t>
      </w:r>
    </w:p>
    <w:p w14:paraId="50D8F0CD" w14:textId="77777777" w:rsidR="00723582" w:rsidRPr="00174768" w:rsidRDefault="00723582" w:rsidP="00723582">
      <w:pPr>
        <w:pStyle w:val="ListParagraph"/>
        <w:tabs>
          <w:tab w:val="left" w:pos="919"/>
        </w:tabs>
        <w:ind w:left="1804"/>
      </w:pPr>
    </w:p>
    <w:p w14:paraId="2D9AB80C" w14:textId="77777777" w:rsidR="00723582" w:rsidRPr="00174768" w:rsidRDefault="00723582" w:rsidP="00723582">
      <w:pPr>
        <w:tabs>
          <w:tab w:val="left" w:pos="919"/>
        </w:tabs>
        <w:ind w:left="18"/>
        <w:rPr>
          <w:b/>
        </w:rPr>
      </w:pPr>
      <w:r w:rsidRPr="00174768">
        <w:rPr>
          <w:b/>
        </w:rPr>
        <w:t>Resources</w:t>
      </w:r>
    </w:p>
    <w:p w14:paraId="23937A74" w14:textId="77777777" w:rsidR="00723582" w:rsidRPr="00174768" w:rsidRDefault="008373E9" w:rsidP="0072358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contextualSpacing w:val="0"/>
        <w:rPr>
          <w:rFonts w:eastAsiaTheme="minorHAnsi" w:cstheme="minorHAnsi"/>
          <w:color w:val="000000"/>
        </w:rPr>
      </w:pPr>
      <w:hyperlink r:id="rId20" w:history="1">
        <w:r w:rsidR="00723582" w:rsidRPr="00174768">
          <w:rPr>
            <w:rStyle w:val="Hyperlink"/>
            <w:rFonts w:eastAsiaTheme="minorHAnsi" w:cstheme="minorHAnsi"/>
          </w:rPr>
          <w:t>III/NFF Manual</w:t>
        </w:r>
      </w:hyperlink>
    </w:p>
    <w:p w14:paraId="6BCD82AA" w14:textId="77777777" w:rsidR="00723582" w:rsidRPr="00174768" w:rsidRDefault="00723582" w:rsidP="0072358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contextualSpacing w:val="0"/>
        <w:rPr>
          <w:rFonts w:eastAsiaTheme="minorHAnsi"/>
          <w:color w:val="000000"/>
        </w:rPr>
      </w:pPr>
      <w:r w:rsidRPr="00174768">
        <w:rPr>
          <w:rFonts w:eastAsiaTheme="minorHAnsi"/>
          <w:color w:val="000000"/>
        </w:rPr>
        <w:t xml:space="preserve">Job Aid - How to Run and Read a Criminal History </w:t>
      </w:r>
    </w:p>
    <w:p w14:paraId="461A9B62" w14:textId="09965D3A" w:rsidR="00723582" w:rsidRPr="00174768" w:rsidRDefault="00723582" w:rsidP="0072358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contextualSpacing w:val="0"/>
        <w:rPr>
          <w:rFonts w:eastAsiaTheme="minorHAnsi"/>
          <w:color w:val="000000"/>
        </w:rPr>
      </w:pPr>
      <w:r w:rsidRPr="00174768">
        <w:rPr>
          <w:rFonts w:eastAsiaTheme="minorHAnsi"/>
          <w:color w:val="000000"/>
        </w:rPr>
        <w:t xml:space="preserve">Webinar - How to Run and Read a Criminal History </w:t>
      </w:r>
    </w:p>
    <w:p w14:paraId="69695F37" w14:textId="77777777" w:rsidR="00174768" w:rsidRPr="00174768" w:rsidRDefault="008373E9" w:rsidP="0017476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rPr>
          <w:rFonts w:eastAsiaTheme="minorHAnsi"/>
          <w:color w:val="000000"/>
        </w:rPr>
      </w:pPr>
      <w:hyperlink r:id="rId21" w:history="1">
        <w:r w:rsidR="00174768" w:rsidRPr="00174768">
          <w:rPr>
            <w:rStyle w:val="Hyperlink"/>
            <w:rFonts w:eastAsiaTheme="minorHAnsi"/>
          </w:rPr>
          <w:t xml:space="preserve">Request for Name-Based Record Check Coversheet </w:t>
        </w:r>
      </w:hyperlink>
      <w:r w:rsidR="00174768" w:rsidRPr="00174768">
        <w:rPr>
          <w:rFonts w:eastAsiaTheme="minorHAnsi"/>
          <w:color w:val="000000"/>
        </w:rPr>
        <w:t>(if another agency is performing the check)</w:t>
      </w:r>
    </w:p>
    <w:p w14:paraId="0A76C1DC" w14:textId="77777777" w:rsidR="00174768" w:rsidRPr="00174768" w:rsidRDefault="00174768" w:rsidP="00174768">
      <w:pPr>
        <w:pStyle w:val="ListParagraph"/>
        <w:adjustRightInd w:val="0"/>
        <w:spacing w:before="0" w:after="0"/>
        <w:ind w:left="920"/>
        <w:rPr>
          <w:rFonts w:eastAsiaTheme="minorHAnsi" w:cstheme="minorHAnsi"/>
          <w:color w:val="000000"/>
          <w:sz w:val="22"/>
          <w:szCs w:val="22"/>
        </w:rPr>
      </w:pPr>
    </w:p>
    <w:p w14:paraId="317BC834" w14:textId="53124A3E" w:rsidR="008E7E1B" w:rsidRPr="00174768" w:rsidRDefault="008E7E1B" w:rsidP="00070847">
      <w:pPr>
        <w:spacing w:before="0" w:after="0" w:line="240" w:lineRule="auto"/>
        <w:ind w:left="720"/>
        <w:textAlignment w:val="center"/>
        <w:rPr>
          <w:rFonts w:eastAsia="Times New Roman" w:cstheme="minorHAnsi"/>
        </w:rPr>
      </w:pPr>
    </w:p>
    <w:p w14:paraId="7FB889C7" w14:textId="56CD6801" w:rsidR="00032609" w:rsidRPr="00174768" w:rsidRDefault="00032609">
      <w:pPr>
        <w:rPr>
          <w:rFonts w:eastAsia="Times New Roman" w:cstheme="minorHAnsi"/>
        </w:rPr>
      </w:pPr>
    </w:p>
    <w:p w14:paraId="6DEAE319" w14:textId="77777777" w:rsidR="00032609" w:rsidRPr="00174768" w:rsidRDefault="00032609" w:rsidP="00070847">
      <w:pPr>
        <w:spacing w:before="0" w:after="0" w:line="240" w:lineRule="auto"/>
        <w:ind w:left="720"/>
        <w:textAlignment w:val="center"/>
        <w:rPr>
          <w:rFonts w:eastAsia="Times New Roman" w:cstheme="minorHAnsi"/>
        </w:rPr>
      </w:pPr>
    </w:p>
    <w:p w14:paraId="2C8D1336" w14:textId="77777777" w:rsidR="00032609" w:rsidRPr="00174768" w:rsidRDefault="00032609" w:rsidP="00032609">
      <w:pPr>
        <w:pStyle w:val="Heading2"/>
        <w:rPr>
          <w:b/>
        </w:rPr>
      </w:pPr>
      <w:r w:rsidRPr="00174768">
        <w:rPr>
          <w:b/>
        </w:rPr>
        <w:t xml:space="preserve">Resources </w:t>
      </w:r>
    </w:p>
    <w:p w14:paraId="3B26BD55" w14:textId="77777777" w:rsidR="00032609" w:rsidRPr="00174768" w:rsidRDefault="00032609" w:rsidP="00032609">
      <w:pPr>
        <w:rPr>
          <w:b/>
        </w:rPr>
      </w:pPr>
      <w:r w:rsidRPr="00174768">
        <w:t xml:space="preserve">The resources listed throughout this document are available by link below and at </w:t>
      </w:r>
      <w:hyperlink r:id="rId22" w:history="1">
        <w:r w:rsidRPr="00174768">
          <w:rPr>
            <w:rStyle w:val="Hyperlink"/>
          </w:rPr>
          <w:t>https://www.justice.gov/tribal/onboarding-and-vetting</w:t>
        </w:r>
      </w:hyperlink>
      <w:r w:rsidRPr="00174768">
        <w:t xml:space="preserve">. Contact your Tribal Access Program Business Relationship Manager with additional questions. </w:t>
      </w:r>
    </w:p>
    <w:p w14:paraId="583A40FE" w14:textId="77777777" w:rsidR="00032609" w:rsidRPr="00174768" w:rsidRDefault="00032609" w:rsidP="00032609">
      <w:pPr>
        <w:spacing w:before="59"/>
        <w:ind w:right="1217"/>
        <w:rPr>
          <w:rFonts w:cstheme="minorHAnsi"/>
          <w:b/>
        </w:rPr>
      </w:pPr>
      <w:r w:rsidRPr="00174768">
        <w:rPr>
          <w:rFonts w:cstheme="minorHAnsi"/>
          <w:b/>
        </w:rPr>
        <w:t xml:space="preserve">NATIONAL CRIME INFORMATION CENTER (NCIC) </w:t>
      </w:r>
    </w:p>
    <w:p w14:paraId="4DDC2551" w14:textId="77777777" w:rsidR="00032609" w:rsidRPr="00174768" w:rsidRDefault="008373E9" w:rsidP="00032609">
      <w:pPr>
        <w:tabs>
          <w:tab w:val="left" w:pos="921"/>
        </w:tabs>
        <w:spacing w:before="0" w:after="0"/>
        <w:rPr>
          <w:rFonts w:cstheme="minorHAnsi"/>
        </w:rPr>
      </w:pPr>
      <w:hyperlink r:id="rId23">
        <w:r w:rsidR="00032609" w:rsidRPr="00174768">
          <w:rPr>
            <w:rFonts w:cstheme="minorHAnsi"/>
            <w:color w:val="0562C1"/>
            <w:u w:val="single" w:color="0562C1"/>
          </w:rPr>
          <w:t>NCIC Operating Manual</w:t>
        </w:r>
        <w:r w:rsidR="00032609" w:rsidRPr="00174768">
          <w:rPr>
            <w:rFonts w:cstheme="minorHAnsi"/>
            <w:color w:val="0562C1"/>
          </w:rPr>
          <w:t xml:space="preserve"> </w:t>
        </w:r>
      </w:hyperlink>
    </w:p>
    <w:p w14:paraId="1190747D" w14:textId="77777777" w:rsidR="00032609" w:rsidRPr="00174768" w:rsidRDefault="008373E9" w:rsidP="00032609">
      <w:pPr>
        <w:tabs>
          <w:tab w:val="left" w:pos="921"/>
        </w:tabs>
        <w:spacing w:before="0" w:after="0"/>
        <w:rPr>
          <w:rFonts w:cstheme="minorHAnsi"/>
        </w:rPr>
      </w:pPr>
      <w:hyperlink r:id="rId24">
        <w:r w:rsidR="00032609" w:rsidRPr="00174768">
          <w:rPr>
            <w:rFonts w:cstheme="minorHAnsi"/>
            <w:color w:val="0562C1"/>
            <w:u w:val="single" w:color="0562C1"/>
          </w:rPr>
          <w:t>NCIC Code</w:t>
        </w:r>
        <w:r w:rsidR="00032609" w:rsidRPr="00174768">
          <w:rPr>
            <w:rFonts w:cstheme="minorHAnsi"/>
            <w:color w:val="0562C1"/>
            <w:spacing w:val="-7"/>
            <w:u w:val="single" w:color="0562C1"/>
          </w:rPr>
          <w:t xml:space="preserve"> </w:t>
        </w:r>
        <w:r w:rsidR="00032609" w:rsidRPr="00174768">
          <w:rPr>
            <w:rFonts w:cstheme="minorHAnsi"/>
            <w:color w:val="0562C1"/>
            <w:u w:val="single" w:color="0562C1"/>
          </w:rPr>
          <w:t>Manual</w:t>
        </w:r>
      </w:hyperlink>
    </w:p>
    <w:p w14:paraId="6DD18DA3" w14:textId="77777777" w:rsidR="00032609" w:rsidRPr="00174768" w:rsidRDefault="008373E9" w:rsidP="00032609">
      <w:pPr>
        <w:tabs>
          <w:tab w:val="left" w:pos="921"/>
        </w:tabs>
        <w:spacing w:before="0" w:after="0"/>
        <w:rPr>
          <w:rFonts w:cstheme="minorHAnsi"/>
        </w:rPr>
      </w:pPr>
      <w:hyperlink r:id="rId25">
        <w:r w:rsidR="00032609" w:rsidRPr="00174768">
          <w:rPr>
            <w:rFonts w:cstheme="minorHAnsi"/>
            <w:color w:val="0562C1"/>
            <w:u w:val="single" w:color="0562C1"/>
          </w:rPr>
          <w:t>Message Keys for NCIC and</w:t>
        </w:r>
        <w:r w:rsidR="00032609" w:rsidRPr="00174768">
          <w:rPr>
            <w:rFonts w:cstheme="minorHAnsi"/>
            <w:color w:val="0562C1"/>
            <w:spacing w:val="-7"/>
            <w:u w:val="single" w:color="0562C1"/>
          </w:rPr>
          <w:t xml:space="preserve"> </w:t>
        </w:r>
        <w:r w:rsidR="00032609" w:rsidRPr="00174768">
          <w:rPr>
            <w:rFonts w:cstheme="minorHAnsi"/>
            <w:color w:val="0562C1"/>
            <w:u w:val="single" w:color="0562C1"/>
          </w:rPr>
          <w:t>Nlets</w:t>
        </w:r>
      </w:hyperlink>
    </w:p>
    <w:p w14:paraId="1B33A931" w14:textId="77777777" w:rsidR="00032609" w:rsidRPr="00174768" w:rsidRDefault="008373E9" w:rsidP="00032609">
      <w:pPr>
        <w:tabs>
          <w:tab w:val="left" w:pos="921"/>
        </w:tabs>
        <w:spacing w:before="0" w:after="0"/>
        <w:rPr>
          <w:rFonts w:cstheme="minorHAnsi"/>
          <w:color w:val="0562C1"/>
          <w:u w:val="single"/>
        </w:rPr>
      </w:pPr>
      <w:hyperlink r:id="rId26" w:history="1">
        <w:r w:rsidR="00032609" w:rsidRPr="00174768">
          <w:rPr>
            <w:rFonts w:cstheme="minorHAnsi"/>
            <w:color w:val="0562C1"/>
            <w:u w:val="single"/>
          </w:rPr>
          <w:t>How to Reset your OFM Password (Video)</w:t>
        </w:r>
      </w:hyperlink>
    </w:p>
    <w:p w14:paraId="27EE83C2" w14:textId="77777777" w:rsidR="00032609" w:rsidRPr="00174768" w:rsidRDefault="008373E9" w:rsidP="00032609">
      <w:pPr>
        <w:tabs>
          <w:tab w:val="left" w:pos="921"/>
        </w:tabs>
        <w:spacing w:before="0" w:after="0"/>
        <w:rPr>
          <w:rFonts w:cstheme="minorHAnsi"/>
          <w:color w:val="0562C1"/>
          <w:u w:val="single"/>
        </w:rPr>
      </w:pPr>
      <w:hyperlink r:id="rId27" w:history="1">
        <w:r w:rsidR="00032609" w:rsidRPr="00174768">
          <w:rPr>
            <w:rFonts w:cstheme="minorHAnsi"/>
            <w:color w:val="0562C1"/>
            <w:u w:val="single"/>
          </w:rPr>
          <w:t>How to Set Up OFM Password Challenge Questions</w:t>
        </w:r>
      </w:hyperlink>
    </w:p>
    <w:p w14:paraId="044183D8" w14:textId="77777777" w:rsidR="00032609" w:rsidRPr="00174768" w:rsidRDefault="00032609" w:rsidP="00032609">
      <w:pPr>
        <w:tabs>
          <w:tab w:val="left" w:pos="921"/>
        </w:tabs>
        <w:spacing w:before="0" w:after="0"/>
        <w:rPr>
          <w:rFonts w:cstheme="minorHAnsi"/>
          <w:color w:val="0562C1"/>
          <w:u w:val="single"/>
        </w:rPr>
      </w:pPr>
    </w:p>
    <w:p w14:paraId="606BAB31" w14:textId="77777777" w:rsidR="00032609" w:rsidRPr="00174768" w:rsidRDefault="00032609" w:rsidP="00032609">
      <w:pPr>
        <w:spacing w:before="59"/>
        <w:ind w:right="1217"/>
        <w:rPr>
          <w:rFonts w:cstheme="minorHAnsi"/>
          <w:b/>
        </w:rPr>
      </w:pPr>
      <w:r w:rsidRPr="00174768">
        <w:rPr>
          <w:rFonts w:cstheme="minorHAnsi"/>
          <w:b/>
        </w:rPr>
        <w:t>INTERNATIONAL JUSTICE AND PUBLIC SAFETY NETWORK (NLETS)</w:t>
      </w:r>
    </w:p>
    <w:p w14:paraId="1D9359B5" w14:textId="77777777" w:rsidR="00032609" w:rsidRPr="00174768" w:rsidRDefault="008373E9" w:rsidP="00032609">
      <w:pPr>
        <w:contextualSpacing/>
        <w:rPr>
          <w:rFonts w:cstheme="minorHAnsi"/>
        </w:rPr>
      </w:pPr>
      <w:hyperlink r:id="rId28" w:history="1">
        <w:r w:rsidR="00032609" w:rsidRPr="00174768">
          <w:rPr>
            <w:rStyle w:val="Hyperlink"/>
            <w:rFonts w:cstheme="minorHAnsi"/>
          </w:rPr>
          <w:t>Nlets User and Technical Guide</w:t>
        </w:r>
      </w:hyperlink>
      <w:r w:rsidR="00032609" w:rsidRPr="00174768">
        <w:rPr>
          <w:rFonts w:cstheme="minorHAnsi"/>
        </w:rPr>
        <w:t xml:space="preserve"> </w:t>
      </w:r>
    </w:p>
    <w:p w14:paraId="38E5459A" w14:textId="77777777" w:rsidR="00032609" w:rsidRPr="00174768" w:rsidRDefault="008373E9" w:rsidP="00032609">
      <w:pPr>
        <w:contextualSpacing/>
        <w:rPr>
          <w:rFonts w:cstheme="minorHAnsi"/>
        </w:rPr>
      </w:pPr>
      <w:hyperlink r:id="rId29" w:history="1">
        <w:r w:rsidR="00032609" w:rsidRPr="00174768">
          <w:rPr>
            <w:rStyle w:val="Hyperlink"/>
            <w:rFonts w:cstheme="minorHAnsi"/>
          </w:rPr>
          <w:t>Nlets User Policy Manual</w:t>
        </w:r>
      </w:hyperlink>
      <w:r w:rsidR="00032609" w:rsidRPr="00174768">
        <w:rPr>
          <w:rFonts w:cstheme="minorHAnsi"/>
        </w:rPr>
        <w:t xml:space="preserve"> </w:t>
      </w:r>
    </w:p>
    <w:p w14:paraId="4EABFE69" w14:textId="77777777" w:rsidR="00032609" w:rsidRPr="00174768" w:rsidRDefault="00032609" w:rsidP="00032609">
      <w:pPr>
        <w:contextualSpacing/>
        <w:rPr>
          <w:rFonts w:cstheme="minorHAnsi"/>
        </w:rPr>
      </w:pPr>
    </w:p>
    <w:p w14:paraId="374BD757" w14:textId="77777777" w:rsidR="00032609" w:rsidRPr="00174768" w:rsidRDefault="00032609" w:rsidP="00032609">
      <w:pPr>
        <w:spacing w:before="59"/>
        <w:ind w:right="1217"/>
        <w:rPr>
          <w:rFonts w:cstheme="minorHAnsi"/>
          <w:b/>
        </w:rPr>
      </w:pPr>
      <w:r w:rsidRPr="00174768">
        <w:rPr>
          <w:rFonts w:cstheme="minorHAnsi"/>
          <w:b/>
        </w:rPr>
        <w:t>INTERSTATE IDENTIFICATION INDEX (III)</w:t>
      </w:r>
    </w:p>
    <w:p w14:paraId="7390EC3C" w14:textId="77777777" w:rsidR="00032609" w:rsidRPr="00174768" w:rsidRDefault="008373E9" w:rsidP="00032609">
      <w:pPr>
        <w:adjustRightInd w:val="0"/>
        <w:spacing w:before="0" w:after="0"/>
        <w:rPr>
          <w:rFonts w:eastAsiaTheme="minorHAnsi" w:cstheme="minorHAnsi"/>
          <w:color w:val="000000"/>
        </w:rPr>
      </w:pPr>
      <w:hyperlink r:id="rId30" w:history="1">
        <w:r w:rsidR="00032609" w:rsidRPr="00174768">
          <w:rPr>
            <w:rStyle w:val="Hyperlink"/>
            <w:rFonts w:eastAsiaTheme="minorHAnsi" w:cstheme="minorHAnsi"/>
          </w:rPr>
          <w:t>III/NFF Manual</w:t>
        </w:r>
      </w:hyperlink>
    </w:p>
    <w:p w14:paraId="19C3AC84" w14:textId="77777777" w:rsidR="00032609" w:rsidRPr="00174768" w:rsidRDefault="00032609" w:rsidP="00032609">
      <w:pPr>
        <w:adjustRightInd w:val="0"/>
        <w:spacing w:before="0" w:after="0"/>
        <w:rPr>
          <w:rFonts w:eastAsiaTheme="minorHAnsi" w:cstheme="minorHAnsi"/>
          <w:color w:val="000000"/>
        </w:rPr>
      </w:pPr>
      <w:r w:rsidRPr="00174768">
        <w:rPr>
          <w:rFonts w:eastAsiaTheme="minorHAnsi" w:cstheme="minorHAnsi"/>
          <w:color w:val="000000"/>
        </w:rPr>
        <w:t xml:space="preserve">Job Aid - How to Run and Read a Criminal History </w:t>
      </w:r>
    </w:p>
    <w:p w14:paraId="02BDFB08" w14:textId="57AFBD13" w:rsidR="00032609" w:rsidRDefault="00032609" w:rsidP="00032609">
      <w:pPr>
        <w:adjustRightInd w:val="0"/>
        <w:spacing w:before="0" w:after="0"/>
        <w:rPr>
          <w:rFonts w:eastAsiaTheme="minorHAnsi" w:cstheme="minorHAnsi"/>
          <w:color w:val="000000"/>
          <w:sz w:val="22"/>
          <w:szCs w:val="22"/>
        </w:rPr>
      </w:pPr>
      <w:r w:rsidRPr="00805BCE">
        <w:rPr>
          <w:rFonts w:eastAsiaTheme="minorHAnsi" w:cstheme="minorHAnsi"/>
          <w:color w:val="000000"/>
          <w:sz w:val="22"/>
          <w:szCs w:val="22"/>
        </w:rPr>
        <w:t xml:space="preserve">Webinar - How to Run and Read a Criminal History </w:t>
      </w:r>
    </w:p>
    <w:p w14:paraId="746C7117" w14:textId="6CD65EC8" w:rsidR="00174768" w:rsidRPr="00174768" w:rsidRDefault="008373E9" w:rsidP="00174768">
      <w:pPr>
        <w:autoSpaceDE w:val="0"/>
        <w:autoSpaceDN w:val="0"/>
        <w:adjustRightInd w:val="0"/>
        <w:spacing w:before="0" w:after="0" w:line="240" w:lineRule="auto"/>
        <w:rPr>
          <w:rFonts w:eastAsiaTheme="minorHAnsi"/>
          <w:color w:val="000000"/>
        </w:rPr>
      </w:pPr>
      <w:hyperlink r:id="rId31" w:history="1">
        <w:r w:rsidR="00174768" w:rsidRPr="00174768">
          <w:rPr>
            <w:rStyle w:val="Hyperlink"/>
            <w:rFonts w:eastAsiaTheme="minorHAnsi"/>
          </w:rPr>
          <w:t xml:space="preserve">Request for Name-Based Record Check Coversheet </w:t>
        </w:r>
      </w:hyperlink>
      <w:r w:rsidR="00174768" w:rsidRPr="00174768">
        <w:rPr>
          <w:rFonts w:eastAsiaTheme="minorHAnsi"/>
          <w:color w:val="000000"/>
        </w:rPr>
        <w:t>(if another agency is performing the check)</w:t>
      </w:r>
    </w:p>
    <w:p w14:paraId="0BF568EF" w14:textId="77777777" w:rsidR="00174768" w:rsidRDefault="00174768" w:rsidP="00032609">
      <w:pPr>
        <w:adjustRightInd w:val="0"/>
        <w:spacing w:before="0" w:after="0"/>
        <w:rPr>
          <w:rFonts w:eastAsiaTheme="minorHAnsi" w:cstheme="minorHAnsi"/>
          <w:color w:val="000000"/>
          <w:sz w:val="22"/>
          <w:szCs w:val="22"/>
        </w:rPr>
      </w:pPr>
    </w:p>
    <w:p w14:paraId="5D671CB7" w14:textId="77777777" w:rsidR="00032609" w:rsidRPr="00836F5F" w:rsidRDefault="00032609" w:rsidP="00070847">
      <w:pPr>
        <w:spacing w:before="0" w:after="0" w:line="240" w:lineRule="auto"/>
        <w:ind w:left="720"/>
        <w:textAlignment w:val="center"/>
        <w:rPr>
          <w:rFonts w:eastAsia="Times New Roman" w:cstheme="minorHAnsi"/>
        </w:rPr>
      </w:pPr>
    </w:p>
    <w:sectPr w:rsidR="00032609" w:rsidRPr="00836F5F" w:rsidSect="00524E87">
      <w:foot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161F9" w14:textId="77777777" w:rsidR="00DB106A" w:rsidRDefault="00DB106A" w:rsidP="008E1E57">
      <w:pPr>
        <w:spacing w:before="0" w:after="0" w:line="240" w:lineRule="auto"/>
      </w:pPr>
      <w:r>
        <w:separator/>
      </w:r>
    </w:p>
  </w:endnote>
  <w:endnote w:type="continuationSeparator" w:id="0">
    <w:p w14:paraId="460F76AC" w14:textId="77777777" w:rsidR="00DB106A" w:rsidRDefault="00DB106A" w:rsidP="008E1E57">
      <w:pPr>
        <w:spacing w:before="0" w:after="0" w:line="240" w:lineRule="auto"/>
      </w:pPr>
      <w:r>
        <w:continuationSeparator/>
      </w:r>
    </w:p>
  </w:endnote>
  <w:endnote w:type="continuationNotice" w:id="1">
    <w:p w14:paraId="519F85C4" w14:textId="77777777" w:rsidR="00896BCA" w:rsidRDefault="00896BC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A6883" w14:textId="0B3E2CA0" w:rsidR="00524E87" w:rsidRDefault="00DB106A" w:rsidP="008F3B7D">
    <w:pPr>
      <w:pStyle w:val="Heading2"/>
      <w:rPr>
        <w:b/>
      </w:rPr>
    </w:pPr>
    <w:r w:rsidRPr="008F3B7D">
      <w:rPr>
        <w:b/>
      </w:rPr>
      <w:t>Tribal Access program |</w:t>
    </w:r>
    <w:r w:rsidR="00307F6E">
      <w:rPr>
        <w:b/>
      </w:rPr>
      <w:t>CPS</w:t>
    </w:r>
    <w:r w:rsidRPr="008F3B7D">
      <w:rPr>
        <w:b/>
      </w:rPr>
      <w:t xml:space="preserve"> </w:t>
    </w:r>
    <w:r w:rsidR="00524E87">
      <w:rPr>
        <w:b/>
      </w:rPr>
      <w:t>Training objectives and resources</w:t>
    </w:r>
  </w:p>
  <w:p w14:paraId="0E39B609" w14:textId="23CF643D" w:rsidR="00DB106A" w:rsidRPr="008F3B7D" w:rsidRDefault="00723582" w:rsidP="008F3B7D">
    <w:pPr>
      <w:pStyle w:val="Heading2"/>
      <w:rPr>
        <w:b/>
      </w:rPr>
    </w:pPr>
    <w:r>
      <w:rPr>
        <w:b/>
      </w:rPr>
      <w:t xml:space="preserve">AUG </w:t>
    </w:r>
    <w:r w:rsidR="00DB106A">
      <w:rPr>
        <w:b/>
      </w:rPr>
      <w:t>2020</w:t>
    </w:r>
    <w:r w:rsidR="00524E87">
      <w:rPr>
        <w:b/>
      </w:rPr>
      <w:t xml:space="preserve"> | </w:t>
    </w:r>
    <w:r w:rsidR="00DB106A" w:rsidRPr="008F3B7D">
      <w:rPr>
        <w:b/>
      </w:rPr>
      <w:t xml:space="preserve">Page </w:t>
    </w:r>
    <w:r w:rsidR="00DB106A" w:rsidRPr="008F3B7D">
      <w:rPr>
        <w:b/>
      </w:rPr>
      <w:fldChar w:fldCharType="begin"/>
    </w:r>
    <w:r w:rsidR="00DB106A" w:rsidRPr="008F3B7D">
      <w:rPr>
        <w:b/>
      </w:rPr>
      <w:instrText xml:space="preserve"> PAGE   \* MERGEFORMAT </w:instrText>
    </w:r>
    <w:r w:rsidR="00DB106A" w:rsidRPr="008F3B7D">
      <w:rPr>
        <w:b/>
      </w:rPr>
      <w:fldChar w:fldCharType="separate"/>
    </w:r>
    <w:r w:rsidR="008373E9">
      <w:rPr>
        <w:b/>
        <w:noProof/>
      </w:rPr>
      <w:t>4</w:t>
    </w:r>
    <w:r w:rsidR="00DB106A" w:rsidRPr="008F3B7D">
      <w:rPr>
        <w:b/>
        <w:noProof/>
      </w:rPr>
      <w:fldChar w:fldCharType="end"/>
    </w:r>
    <w:r>
      <w:rPr>
        <w:b/>
        <w:noProof/>
      </w:rPr>
      <w:t xml:space="preserve"> of</w:t>
    </w:r>
    <w:r w:rsidR="00032609">
      <w:rPr>
        <w:b/>
        <w:noProof/>
      </w:rPr>
      <w:t xml:space="preserve">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9B6E8" w14:textId="77777777" w:rsidR="00DB106A" w:rsidRDefault="00DB106A" w:rsidP="008E1E57">
      <w:pPr>
        <w:spacing w:before="0" w:after="0" w:line="240" w:lineRule="auto"/>
      </w:pPr>
      <w:r>
        <w:separator/>
      </w:r>
    </w:p>
  </w:footnote>
  <w:footnote w:type="continuationSeparator" w:id="0">
    <w:p w14:paraId="30FF4AE2" w14:textId="77777777" w:rsidR="00DB106A" w:rsidRDefault="00DB106A" w:rsidP="008E1E57">
      <w:pPr>
        <w:spacing w:before="0" w:after="0" w:line="240" w:lineRule="auto"/>
      </w:pPr>
      <w:r>
        <w:continuationSeparator/>
      </w:r>
    </w:p>
  </w:footnote>
  <w:footnote w:type="continuationNotice" w:id="1">
    <w:p w14:paraId="32A52DBB" w14:textId="77777777" w:rsidR="00896BCA" w:rsidRDefault="00896BCA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7E39"/>
    <w:multiLevelType w:val="hybridMultilevel"/>
    <w:tmpl w:val="96AAA440"/>
    <w:lvl w:ilvl="0" w:tplc="85D83F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071CE"/>
    <w:multiLevelType w:val="hybridMultilevel"/>
    <w:tmpl w:val="5D0066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C371B"/>
    <w:multiLevelType w:val="hybridMultilevel"/>
    <w:tmpl w:val="7D0CB848"/>
    <w:lvl w:ilvl="0" w:tplc="510A6318">
      <w:start w:val="1"/>
      <w:numFmt w:val="decimal"/>
      <w:lvlText w:val="%1."/>
      <w:lvlJc w:val="left"/>
      <w:pPr>
        <w:ind w:left="918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BB20C16">
      <w:start w:val="1"/>
      <w:numFmt w:val="decimal"/>
      <w:lvlText w:val="%2."/>
      <w:lvlJc w:val="left"/>
      <w:pPr>
        <w:ind w:left="1804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2466B37A">
      <w:numFmt w:val="bullet"/>
      <w:lvlText w:val="•"/>
      <w:lvlJc w:val="left"/>
      <w:pPr>
        <w:ind w:left="2688" w:hanging="361"/>
      </w:pPr>
      <w:rPr>
        <w:rFonts w:hint="default"/>
        <w:lang w:val="en-US" w:eastAsia="en-US" w:bidi="en-US"/>
      </w:rPr>
    </w:lvl>
    <w:lvl w:ilvl="3" w:tplc="06F4FED0">
      <w:numFmt w:val="bullet"/>
      <w:lvlText w:val="•"/>
      <w:lvlJc w:val="left"/>
      <w:pPr>
        <w:ind w:left="3572" w:hanging="361"/>
      </w:pPr>
      <w:rPr>
        <w:rFonts w:hint="default"/>
        <w:lang w:val="en-US" w:eastAsia="en-US" w:bidi="en-US"/>
      </w:rPr>
    </w:lvl>
    <w:lvl w:ilvl="4" w:tplc="11D47806">
      <w:numFmt w:val="bullet"/>
      <w:lvlText w:val="•"/>
      <w:lvlJc w:val="left"/>
      <w:pPr>
        <w:ind w:left="4456" w:hanging="361"/>
      </w:pPr>
      <w:rPr>
        <w:rFonts w:hint="default"/>
        <w:lang w:val="en-US" w:eastAsia="en-US" w:bidi="en-US"/>
      </w:rPr>
    </w:lvl>
    <w:lvl w:ilvl="5" w:tplc="022A6BBE">
      <w:numFmt w:val="bullet"/>
      <w:lvlText w:val="•"/>
      <w:lvlJc w:val="left"/>
      <w:pPr>
        <w:ind w:left="5340" w:hanging="361"/>
      </w:pPr>
      <w:rPr>
        <w:rFonts w:hint="default"/>
        <w:lang w:val="en-US" w:eastAsia="en-US" w:bidi="en-US"/>
      </w:rPr>
    </w:lvl>
    <w:lvl w:ilvl="6" w:tplc="D72ADFEC">
      <w:numFmt w:val="bullet"/>
      <w:lvlText w:val="•"/>
      <w:lvlJc w:val="left"/>
      <w:pPr>
        <w:ind w:left="6224" w:hanging="361"/>
      </w:pPr>
      <w:rPr>
        <w:rFonts w:hint="default"/>
        <w:lang w:val="en-US" w:eastAsia="en-US" w:bidi="en-US"/>
      </w:rPr>
    </w:lvl>
    <w:lvl w:ilvl="7" w:tplc="04BCF1E8">
      <w:numFmt w:val="bullet"/>
      <w:lvlText w:val="•"/>
      <w:lvlJc w:val="left"/>
      <w:pPr>
        <w:ind w:left="7108" w:hanging="361"/>
      </w:pPr>
      <w:rPr>
        <w:rFonts w:hint="default"/>
        <w:lang w:val="en-US" w:eastAsia="en-US" w:bidi="en-US"/>
      </w:rPr>
    </w:lvl>
    <w:lvl w:ilvl="8" w:tplc="1A885BD4"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1C5B1091"/>
    <w:multiLevelType w:val="hybridMultilevel"/>
    <w:tmpl w:val="E32A40DA"/>
    <w:lvl w:ilvl="0" w:tplc="66F41102">
      <w:start w:val="1"/>
      <w:numFmt w:val="upperRoman"/>
      <w:lvlText w:val="%1."/>
      <w:lvlJc w:val="left"/>
      <w:pPr>
        <w:ind w:left="917" w:hanging="720"/>
      </w:pPr>
      <w:rPr>
        <w:rFonts w:hint="default"/>
      </w:rPr>
    </w:lvl>
    <w:lvl w:ilvl="1" w:tplc="C0F05988">
      <w:start w:val="1"/>
      <w:numFmt w:val="decimal"/>
      <w:lvlText w:val="%2."/>
      <w:lvlJc w:val="left"/>
      <w:pPr>
        <w:ind w:left="163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4" w15:restartNumberingAfterBreak="0">
    <w:nsid w:val="2D073046"/>
    <w:multiLevelType w:val="hybridMultilevel"/>
    <w:tmpl w:val="5E067C3C"/>
    <w:lvl w:ilvl="0" w:tplc="6D421598">
      <w:start w:val="1"/>
      <w:numFmt w:val="decimal"/>
      <w:lvlText w:val="%1."/>
      <w:lvlJc w:val="left"/>
      <w:pPr>
        <w:ind w:left="92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C60C2D50">
      <w:start w:val="1"/>
      <w:numFmt w:val="lowerLetter"/>
      <w:lvlText w:val="%2."/>
      <w:lvlJc w:val="left"/>
      <w:pPr>
        <w:ind w:left="163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6F20AEE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en-US"/>
      </w:rPr>
    </w:lvl>
    <w:lvl w:ilvl="3" w:tplc="94028E30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en-US"/>
      </w:rPr>
    </w:lvl>
    <w:lvl w:ilvl="4" w:tplc="65DE83F2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en-US"/>
      </w:rPr>
    </w:lvl>
    <w:lvl w:ilvl="5" w:tplc="58ECE0EA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en-US"/>
      </w:rPr>
    </w:lvl>
    <w:lvl w:ilvl="6" w:tplc="24C60EBC">
      <w:numFmt w:val="bullet"/>
      <w:lvlText w:val="•"/>
      <w:lvlJc w:val="left"/>
      <w:pPr>
        <w:ind w:left="6151" w:hanging="360"/>
      </w:pPr>
      <w:rPr>
        <w:rFonts w:hint="default"/>
        <w:lang w:val="en-US" w:eastAsia="en-US" w:bidi="en-US"/>
      </w:rPr>
    </w:lvl>
    <w:lvl w:ilvl="7" w:tplc="85A6B1A0">
      <w:numFmt w:val="bullet"/>
      <w:lvlText w:val="•"/>
      <w:lvlJc w:val="left"/>
      <w:pPr>
        <w:ind w:left="7053" w:hanging="360"/>
      </w:pPr>
      <w:rPr>
        <w:rFonts w:hint="default"/>
        <w:lang w:val="en-US" w:eastAsia="en-US" w:bidi="en-US"/>
      </w:rPr>
    </w:lvl>
    <w:lvl w:ilvl="8" w:tplc="F29CCEC4">
      <w:numFmt w:val="bullet"/>
      <w:lvlText w:val="•"/>
      <w:lvlJc w:val="left"/>
      <w:pPr>
        <w:ind w:left="7955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2F6742BE"/>
    <w:multiLevelType w:val="hybridMultilevel"/>
    <w:tmpl w:val="6532A7FC"/>
    <w:lvl w:ilvl="0" w:tplc="6BB20C16">
      <w:start w:val="1"/>
      <w:numFmt w:val="decimal"/>
      <w:lvlText w:val="%1."/>
      <w:lvlJc w:val="left"/>
      <w:pPr>
        <w:ind w:left="1640" w:hanging="72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1639" w:hanging="360"/>
      </w:pPr>
    </w:lvl>
    <w:lvl w:ilvl="2" w:tplc="9D10FB5A">
      <w:start w:val="1"/>
      <w:numFmt w:val="lowerRoman"/>
      <w:lvlText w:val="%3."/>
      <w:lvlJc w:val="right"/>
      <w:pPr>
        <w:ind w:left="2359" w:hanging="180"/>
      </w:pPr>
    </w:lvl>
    <w:lvl w:ilvl="3" w:tplc="0409000F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6" w15:restartNumberingAfterBreak="0">
    <w:nsid w:val="30031DFD"/>
    <w:multiLevelType w:val="hybridMultilevel"/>
    <w:tmpl w:val="8C262578"/>
    <w:lvl w:ilvl="0" w:tplc="04090019">
      <w:start w:val="1"/>
      <w:numFmt w:val="lowerLetter"/>
      <w:lvlText w:val="%1."/>
      <w:lvlJc w:val="left"/>
      <w:pPr>
        <w:ind w:left="1640" w:hanging="361"/>
      </w:pPr>
      <w:rPr>
        <w:rFonts w:hint="default"/>
        <w:w w:val="100"/>
        <w:sz w:val="22"/>
        <w:szCs w:val="22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2526" w:hanging="361"/>
      </w:pPr>
      <w:rPr>
        <w:rFonts w:hint="default"/>
        <w:w w:val="100"/>
        <w:sz w:val="22"/>
        <w:szCs w:val="22"/>
        <w:lang w:val="en-US" w:eastAsia="en-US" w:bidi="en-US"/>
      </w:rPr>
    </w:lvl>
    <w:lvl w:ilvl="2" w:tplc="2466B37A">
      <w:numFmt w:val="bullet"/>
      <w:lvlText w:val="•"/>
      <w:lvlJc w:val="left"/>
      <w:pPr>
        <w:ind w:left="3410" w:hanging="361"/>
      </w:pPr>
      <w:rPr>
        <w:rFonts w:hint="default"/>
        <w:lang w:val="en-US" w:eastAsia="en-US" w:bidi="en-US"/>
      </w:rPr>
    </w:lvl>
    <w:lvl w:ilvl="3" w:tplc="06F4FED0">
      <w:numFmt w:val="bullet"/>
      <w:lvlText w:val="•"/>
      <w:lvlJc w:val="left"/>
      <w:pPr>
        <w:ind w:left="4294" w:hanging="361"/>
      </w:pPr>
      <w:rPr>
        <w:rFonts w:hint="default"/>
        <w:lang w:val="en-US" w:eastAsia="en-US" w:bidi="en-US"/>
      </w:rPr>
    </w:lvl>
    <w:lvl w:ilvl="4" w:tplc="11D47806">
      <w:numFmt w:val="bullet"/>
      <w:lvlText w:val="•"/>
      <w:lvlJc w:val="left"/>
      <w:pPr>
        <w:ind w:left="5178" w:hanging="361"/>
      </w:pPr>
      <w:rPr>
        <w:rFonts w:hint="default"/>
        <w:lang w:val="en-US" w:eastAsia="en-US" w:bidi="en-US"/>
      </w:rPr>
    </w:lvl>
    <w:lvl w:ilvl="5" w:tplc="022A6BBE">
      <w:numFmt w:val="bullet"/>
      <w:lvlText w:val="•"/>
      <w:lvlJc w:val="left"/>
      <w:pPr>
        <w:ind w:left="6062" w:hanging="361"/>
      </w:pPr>
      <w:rPr>
        <w:rFonts w:hint="default"/>
        <w:lang w:val="en-US" w:eastAsia="en-US" w:bidi="en-US"/>
      </w:rPr>
    </w:lvl>
    <w:lvl w:ilvl="6" w:tplc="D72ADFEC">
      <w:numFmt w:val="bullet"/>
      <w:lvlText w:val="•"/>
      <w:lvlJc w:val="left"/>
      <w:pPr>
        <w:ind w:left="6946" w:hanging="361"/>
      </w:pPr>
      <w:rPr>
        <w:rFonts w:hint="default"/>
        <w:lang w:val="en-US" w:eastAsia="en-US" w:bidi="en-US"/>
      </w:rPr>
    </w:lvl>
    <w:lvl w:ilvl="7" w:tplc="04BCF1E8">
      <w:numFmt w:val="bullet"/>
      <w:lvlText w:val="•"/>
      <w:lvlJc w:val="left"/>
      <w:pPr>
        <w:ind w:left="7830" w:hanging="361"/>
      </w:pPr>
      <w:rPr>
        <w:rFonts w:hint="default"/>
        <w:lang w:val="en-US" w:eastAsia="en-US" w:bidi="en-US"/>
      </w:rPr>
    </w:lvl>
    <w:lvl w:ilvl="8" w:tplc="1A885BD4">
      <w:numFmt w:val="bullet"/>
      <w:lvlText w:val="•"/>
      <w:lvlJc w:val="left"/>
      <w:pPr>
        <w:ind w:left="8714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38C22137"/>
    <w:multiLevelType w:val="hybridMultilevel"/>
    <w:tmpl w:val="014AE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2381F"/>
    <w:multiLevelType w:val="hybridMultilevel"/>
    <w:tmpl w:val="90327702"/>
    <w:lvl w:ilvl="0" w:tplc="E878FCE6">
      <w:start w:val="1"/>
      <w:numFmt w:val="decimal"/>
      <w:lvlText w:val="%1."/>
      <w:lvlJc w:val="left"/>
      <w:pPr>
        <w:ind w:left="919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0DC6FD2">
      <w:start w:val="1"/>
      <w:numFmt w:val="lowerLetter"/>
      <w:lvlText w:val="%2."/>
      <w:lvlJc w:val="left"/>
      <w:pPr>
        <w:ind w:left="163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2A8CC0E6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en-US"/>
      </w:rPr>
    </w:lvl>
    <w:lvl w:ilvl="3" w:tplc="DC36C75E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en-US"/>
      </w:rPr>
    </w:lvl>
    <w:lvl w:ilvl="4" w:tplc="1CDC8702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en-US"/>
      </w:rPr>
    </w:lvl>
    <w:lvl w:ilvl="5" w:tplc="E46EF9CA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en-US"/>
      </w:rPr>
    </w:lvl>
    <w:lvl w:ilvl="6" w:tplc="6B5622F8">
      <w:numFmt w:val="bullet"/>
      <w:lvlText w:val="•"/>
      <w:lvlJc w:val="left"/>
      <w:pPr>
        <w:ind w:left="6151" w:hanging="360"/>
      </w:pPr>
      <w:rPr>
        <w:rFonts w:hint="default"/>
        <w:lang w:val="en-US" w:eastAsia="en-US" w:bidi="en-US"/>
      </w:rPr>
    </w:lvl>
    <w:lvl w:ilvl="7" w:tplc="D72EA38A">
      <w:numFmt w:val="bullet"/>
      <w:lvlText w:val="•"/>
      <w:lvlJc w:val="left"/>
      <w:pPr>
        <w:ind w:left="7053" w:hanging="360"/>
      </w:pPr>
      <w:rPr>
        <w:rFonts w:hint="default"/>
        <w:lang w:val="en-US" w:eastAsia="en-US" w:bidi="en-US"/>
      </w:rPr>
    </w:lvl>
    <w:lvl w:ilvl="8" w:tplc="5AAAA1AE">
      <w:numFmt w:val="bullet"/>
      <w:lvlText w:val="•"/>
      <w:lvlJc w:val="left"/>
      <w:pPr>
        <w:ind w:left="7955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3BF14134"/>
    <w:multiLevelType w:val="hybridMultilevel"/>
    <w:tmpl w:val="EB0AA4B8"/>
    <w:lvl w:ilvl="0" w:tplc="6BB20C16">
      <w:start w:val="1"/>
      <w:numFmt w:val="decimal"/>
      <w:lvlText w:val="%1."/>
      <w:lvlJc w:val="left"/>
      <w:pPr>
        <w:ind w:left="1640" w:hanging="72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1639" w:hanging="360"/>
      </w:pPr>
    </w:lvl>
    <w:lvl w:ilvl="2" w:tplc="0409001B">
      <w:start w:val="1"/>
      <w:numFmt w:val="lowerRoman"/>
      <w:lvlText w:val="%3."/>
      <w:lvlJc w:val="right"/>
      <w:pPr>
        <w:ind w:left="2359" w:hanging="180"/>
      </w:pPr>
    </w:lvl>
    <w:lvl w:ilvl="3" w:tplc="0409000F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0" w15:restartNumberingAfterBreak="0">
    <w:nsid w:val="418709AF"/>
    <w:multiLevelType w:val="hybridMultilevel"/>
    <w:tmpl w:val="EB0AA4B8"/>
    <w:lvl w:ilvl="0" w:tplc="6BB20C16">
      <w:start w:val="1"/>
      <w:numFmt w:val="decimal"/>
      <w:lvlText w:val="%1."/>
      <w:lvlJc w:val="left"/>
      <w:pPr>
        <w:ind w:left="1640" w:hanging="72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1639" w:hanging="360"/>
      </w:pPr>
    </w:lvl>
    <w:lvl w:ilvl="2" w:tplc="0409001B">
      <w:start w:val="1"/>
      <w:numFmt w:val="lowerRoman"/>
      <w:lvlText w:val="%3."/>
      <w:lvlJc w:val="right"/>
      <w:pPr>
        <w:ind w:left="2359" w:hanging="180"/>
      </w:pPr>
    </w:lvl>
    <w:lvl w:ilvl="3" w:tplc="0409000F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1" w15:restartNumberingAfterBreak="0">
    <w:nsid w:val="42FB47E4"/>
    <w:multiLevelType w:val="hybridMultilevel"/>
    <w:tmpl w:val="F83A70C2"/>
    <w:lvl w:ilvl="0" w:tplc="C09E1A86">
      <w:start w:val="1"/>
      <w:numFmt w:val="decimal"/>
      <w:lvlText w:val="%1."/>
      <w:lvlJc w:val="left"/>
      <w:pPr>
        <w:ind w:left="92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C6727"/>
    <w:multiLevelType w:val="hybridMultilevel"/>
    <w:tmpl w:val="D22C8238"/>
    <w:lvl w:ilvl="0" w:tplc="3BB63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96824"/>
    <w:multiLevelType w:val="hybridMultilevel"/>
    <w:tmpl w:val="D8C498A4"/>
    <w:lvl w:ilvl="0" w:tplc="6BB20C16">
      <w:start w:val="1"/>
      <w:numFmt w:val="decimal"/>
      <w:lvlText w:val="%1."/>
      <w:lvlJc w:val="left"/>
      <w:pPr>
        <w:ind w:left="1640" w:hanging="72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F031D"/>
    <w:multiLevelType w:val="hybridMultilevel"/>
    <w:tmpl w:val="FFBEA05A"/>
    <w:lvl w:ilvl="0" w:tplc="1F7E8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87C2D"/>
    <w:multiLevelType w:val="hybridMultilevel"/>
    <w:tmpl w:val="ACD057BE"/>
    <w:lvl w:ilvl="0" w:tplc="9B56B5AE">
      <w:start w:val="1"/>
      <w:numFmt w:val="decimal"/>
      <w:lvlText w:val="%1."/>
      <w:lvlJc w:val="left"/>
      <w:pPr>
        <w:ind w:left="92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F7E088E">
      <w:numFmt w:val="bullet"/>
      <w:lvlText w:val="•"/>
      <w:lvlJc w:val="left"/>
      <w:pPr>
        <w:ind w:left="1804" w:hanging="361"/>
      </w:pPr>
      <w:rPr>
        <w:rFonts w:hint="default"/>
        <w:lang w:val="en-US" w:eastAsia="en-US" w:bidi="en-US"/>
      </w:rPr>
    </w:lvl>
    <w:lvl w:ilvl="2" w:tplc="6882C18A">
      <w:numFmt w:val="bullet"/>
      <w:lvlText w:val="•"/>
      <w:lvlJc w:val="left"/>
      <w:pPr>
        <w:ind w:left="2688" w:hanging="361"/>
      </w:pPr>
      <w:rPr>
        <w:rFonts w:hint="default"/>
        <w:lang w:val="en-US" w:eastAsia="en-US" w:bidi="en-US"/>
      </w:rPr>
    </w:lvl>
    <w:lvl w:ilvl="3" w:tplc="59C44058">
      <w:numFmt w:val="bullet"/>
      <w:lvlText w:val="•"/>
      <w:lvlJc w:val="left"/>
      <w:pPr>
        <w:ind w:left="3572" w:hanging="361"/>
      </w:pPr>
      <w:rPr>
        <w:rFonts w:hint="default"/>
        <w:lang w:val="en-US" w:eastAsia="en-US" w:bidi="en-US"/>
      </w:rPr>
    </w:lvl>
    <w:lvl w:ilvl="4" w:tplc="DBA4D6F8">
      <w:numFmt w:val="bullet"/>
      <w:lvlText w:val="•"/>
      <w:lvlJc w:val="left"/>
      <w:pPr>
        <w:ind w:left="4456" w:hanging="361"/>
      </w:pPr>
      <w:rPr>
        <w:rFonts w:hint="default"/>
        <w:lang w:val="en-US" w:eastAsia="en-US" w:bidi="en-US"/>
      </w:rPr>
    </w:lvl>
    <w:lvl w:ilvl="5" w:tplc="87729C02">
      <w:numFmt w:val="bullet"/>
      <w:lvlText w:val="•"/>
      <w:lvlJc w:val="left"/>
      <w:pPr>
        <w:ind w:left="5340" w:hanging="361"/>
      </w:pPr>
      <w:rPr>
        <w:rFonts w:hint="default"/>
        <w:lang w:val="en-US" w:eastAsia="en-US" w:bidi="en-US"/>
      </w:rPr>
    </w:lvl>
    <w:lvl w:ilvl="6" w:tplc="77021E8C">
      <w:numFmt w:val="bullet"/>
      <w:lvlText w:val="•"/>
      <w:lvlJc w:val="left"/>
      <w:pPr>
        <w:ind w:left="6224" w:hanging="361"/>
      </w:pPr>
      <w:rPr>
        <w:rFonts w:hint="default"/>
        <w:lang w:val="en-US" w:eastAsia="en-US" w:bidi="en-US"/>
      </w:rPr>
    </w:lvl>
    <w:lvl w:ilvl="7" w:tplc="4454A886">
      <w:numFmt w:val="bullet"/>
      <w:lvlText w:val="•"/>
      <w:lvlJc w:val="left"/>
      <w:pPr>
        <w:ind w:left="7108" w:hanging="361"/>
      </w:pPr>
      <w:rPr>
        <w:rFonts w:hint="default"/>
        <w:lang w:val="en-US" w:eastAsia="en-US" w:bidi="en-US"/>
      </w:rPr>
    </w:lvl>
    <w:lvl w:ilvl="8" w:tplc="B18AABC0"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54D121BA"/>
    <w:multiLevelType w:val="hybridMultilevel"/>
    <w:tmpl w:val="F83A70C2"/>
    <w:lvl w:ilvl="0" w:tplc="C09E1A86">
      <w:start w:val="1"/>
      <w:numFmt w:val="decimal"/>
      <w:lvlText w:val="%1."/>
      <w:lvlJc w:val="left"/>
      <w:pPr>
        <w:ind w:left="92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A77EC"/>
    <w:multiLevelType w:val="hybridMultilevel"/>
    <w:tmpl w:val="B33EF2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65FD2"/>
    <w:multiLevelType w:val="hybridMultilevel"/>
    <w:tmpl w:val="6A7A5836"/>
    <w:lvl w:ilvl="0" w:tplc="F5C2A55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CB1024"/>
    <w:multiLevelType w:val="hybridMultilevel"/>
    <w:tmpl w:val="CF103AEC"/>
    <w:lvl w:ilvl="0" w:tplc="4FA4CAB8">
      <w:start w:val="1"/>
      <w:numFmt w:val="upperRoman"/>
      <w:lvlText w:val="%1."/>
      <w:lvlJc w:val="left"/>
      <w:pPr>
        <w:ind w:left="920" w:hanging="721"/>
      </w:pPr>
      <w:rPr>
        <w:rFonts w:ascii="Calibri" w:eastAsia="Calibri" w:hAnsi="Calibri" w:cs="Calibri" w:hint="default"/>
        <w:b w:val="0"/>
        <w:bCs/>
        <w:spacing w:val="0"/>
        <w:w w:val="100"/>
        <w:sz w:val="22"/>
        <w:szCs w:val="22"/>
        <w:lang w:val="en-US" w:eastAsia="en-US" w:bidi="en-US"/>
      </w:rPr>
    </w:lvl>
    <w:lvl w:ilvl="1" w:tplc="FB4A1010">
      <w:start w:val="1"/>
      <w:numFmt w:val="lowerLetter"/>
      <w:lvlText w:val="%2)"/>
      <w:lvlJc w:val="left"/>
      <w:pPr>
        <w:ind w:left="1640" w:hanging="721"/>
      </w:pPr>
      <w:rPr>
        <w:rFonts w:hint="default"/>
        <w:b w:val="0"/>
        <w:bCs/>
        <w:w w:val="100"/>
        <w:sz w:val="22"/>
        <w:szCs w:val="22"/>
        <w:lang w:val="en-US" w:eastAsia="en-US" w:bidi="en-US"/>
      </w:rPr>
    </w:lvl>
    <w:lvl w:ilvl="2" w:tplc="CFBE3888">
      <w:numFmt w:val="bullet"/>
      <w:lvlText w:val="•"/>
      <w:lvlJc w:val="left"/>
      <w:pPr>
        <w:ind w:left="2542" w:hanging="721"/>
      </w:pPr>
      <w:rPr>
        <w:rFonts w:hint="default"/>
        <w:lang w:val="en-US" w:eastAsia="en-US" w:bidi="en-US"/>
      </w:rPr>
    </w:lvl>
    <w:lvl w:ilvl="3" w:tplc="3984F18E">
      <w:numFmt w:val="bullet"/>
      <w:lvlText w:val="•"/>
      <w:lvlJc w:val="left"/>
      <w:pPr>
        <w:ind w:left="3444" w:hanging="721"/>
      </w:pPr>
      <w:rPr>
        <w:rFonts w:hint="default"/>
        <w:lang w:val="en-US" w:eastAsia="en-US" w:bidi="en-US"/>
      </w:rPr>
    </w:lvl>
    <w:lvl w:ilvl="4" w:tplc="727EF05A">
      <w:numFmt w:val="bullet"/>
      <w:lvlText w:val="•"/>
      <w:lvlJc w:val="left"/>
      <w:pPr>
        <w:ind w:left="4346" w:hanging="721"/>
      </w:pPr>
      <w:rPr>
        <w:rFonts w:hint="default"/>
        <w:lang w:val="en-US" w:eastAsia="en-US" w:bidi="en-US"/>
      </w:rPr>
    </w:lvl>
    <w:lvl w:ilvl="5" w:tplc="358001DC">
      <w:numFmt w:val="bullet"/>
      <w:lvlText w:val="•"/>
      <w:lvlJc w:val="left"/>
      <w:pPr>
        <w:ind w:left="5248" w:hanging="721"/>
      </w:pPr>
      <w:rPr>
        <w:rFonts w:hint="default"/>
        <w:lang w:val="en-US" w:eastAsia="en-US" w:bidi="en-US"/>
      </w:rPr>
    </w:lvl>
    <w:lvl w:ilvl="6" w:tplc="B360E70A">
      <w:numFmt w:val="bullet"/>
      <w:lvlText w:val="•"/>
      <w:lvlJc w:val="left"/>
      <w:pPr>
        <w:ind w:left="6151" w:hanging="721"/>
      </w:pPr>
      <w:rPr>
        <w:rFonts w:hint="default"/>
        <w:lang w:val="en-US" w:eastAsia="en-US" w:bidi="en-US"/>
      </w:rPr>
    </w:lvl>
    <w:lvl w:ilvl="7" w:tplc="0A18B4A4">
      <w:numFmt w:val="bullet"/>
      <w:lvlText w:val="•"/>
      <w:lvlJc w:val="left"/>
      <w:pPr>
        <w:ind w:left="7053" w:hanging="721"/>
      </w:pPr>
      <w:rPr>
        <w:rFonts w:hint="default"/>
        <w:lang w:val="en-US" w:eastAsia="en-US" w:bidi="en-US"/>
      </w:rPr>
    </w:lvl>
    <w:lvl w:ilvl="8" w:tplc="7F5A0872">
      <w:numFmt w:val="bullet"/>
      <w:lvlText w:val="•"/>
      <w:lvlJc w:val="left"/>
      <w:pPr>
        <w:ind w:left="7955" w:hanging="721"/>
      </w:pPr>
      <w:rPr>
        <w:rFonts w:hint="default"/>
        <w:lang w:val="en-US" w:eastAsia="en-US" w:bidi="en-US"/>
      </w:rPr>
    </w:lvl>
  </w:abstractNum>
  <w:abstractNum w:abstractNumId="20" w15:restartNumberingAfterBreak="0">
    <w:nsid w:val="7EAD0DF8"/>
    <w:multiLevelType w:val="hybridMultilevel"/>
    <w:tmpl w:val="B4EC35E0"/>
    <w:lvl w:ilvl="0" w:tplc="4B568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C65C1"/>
    <w:multiLevelType w:val="hybridMultilevel"/>
    <w:tmpl w:val="D33C63EE"/>
    <w:lvl w:ilvl="0" w:tplc="0409000F">
      <w:start w:val="1"/>
      <w:numFmt w:val="decimal"/>
      <w:lvlText w:val="%1."/>
      <w:lvlJc w:val="left"/>
      <w:pPr>
        <w:ind w:left="922" w:hanging="360"/>
      </w:pPr>
    </w:lvl>
    <w:lvl w:ilvl="1" w:tplc="04090019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18"/>
  </w:num>
  <w:num w:numId="2">
    <w:abstractNumId w:val="7"/>
  </w:num>
  <w:num w:numId="3">
    <w:abstractNumId w:val="14"/>
  </w:num>
  <w:num w:numId="4">
    <w:abstractNumId w:val="5"/>
  </w:num>
  <w:num w:numId="5">
    <w:abstractNumId w:val="21"/>
  </w:num>
  <w:num w:numId="6">
    <w:abstractNumId w:val="9"/>
  </w:num>
  <w:num w:numId="7">
    <w:abstractNumId w:val="13"/>
  </w:num>
  <w:num w:numId="8">
    <w:abstractNumId w:val="0"/>
  </w:num>
  <w:num w:numId="9">
    <w:abstractNumId w:val="6"/>
  </w:num>
  <w:num w:numId="10">
    <w:abstractNumId w:val="3"/>
  </w:num>
  <w:num w:numId="11">
    <w:abstractNumId w:val="4"/>
  </w:num>
  <w:num w:numId="12">
    <w:abstractNumId w:val="17"/>
  </w:num>
  <w:num w:numId="13">
    <w:abstractNumId w:val="10"/>
  </w:num>
  <w:num w:numId="14">
    <w:abstractNumId w:val="8"/>
  </w:num>
  <w:num w:numId="15">
    <w:abstractNumId w:val="16"/>
  </w:num>
  <w:num w:numId="16">
    <w:abstractNumId w:val="2"/>
  </w:num>
  <w:num w:numId="17">
    <w:abstractNumId w:val="20"/>
  </w:num>
  <w:num w:numId="18">
    <w:abstractNumId w:val="1"/>
  </w:num>
  <w:num w:numId="19">
    <w:abstractNumId w:val="15"/>
  </w:num>
  <w:num w:numId="20">
    <w:abstractNumId w:val="12"/>
  </w:num>
  <w:num w:numId="21">
    <w:abstractNumId w:val="19"/>
  </w:num>
  <w:num w:numId="22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EF"/>
    <w:rsid w:val="000120A5"/>
    <w:rsid w:val="00032609"/>
    <w:rsid w:val="00033AD7"/>
    <w:rsid w:val="00046E43"/>
    <w:rsid w:val="00070847"/>
    <w:rsid w:val="00174768"/>
    <w:rsid w:val="001C17B9"/>
    <w:rsid w:val="00230C0D"/>
    <w:rsid w:val="002506EF"/>
    <w:rsid w:val="00283784"/>
    <w:rsid w:val="00307F6E"/>
    <w:rsid w:val="0031183F"/>
    <w:rsid w:val="00345025"/>
    <w:rsid w:val="00392436"/>
    <w:rsid w:val="003D520D"/>
    <w:rsid w:val="00443030"/>
    <w:rsid w:val="00454793"/>
    <w:rsid w:val="00524E87"/>
    <w:rsid w:val="0059534B"/>
    <w:rsid w:val="006E1EF3"/>
    <w:rsid w:val="00707F94"/>
    <w:rsid w:val="007132DF"/>
    <w:rsid w:val="00720144"/>
    <w:rsid w:val="00723582"/>
    <w:rsid w:val="00726310"/>
    <w:rsid w:val="00744E95"/>
    <w:rsid w:val="007C1362"/>
    <w:rsid w:val="007C6579"/>
    <w:rsid w:val="00836F5F"/>
    <w:rsid w:val="008373E9"/>
    <w:rsid w:val="008720E4"/>
    <w:rsid w:val="00896BCA"/>
    <w:rsid w:val="008E1E57"/>
    <w:rsid w:val="008E7E1B"/>
    <w:rsid w:val="008F3B7D"/>
    <w:rsid w:val="00A36095"/>
    <w:rsid w:val="00A86CA3"/>
    <w:rsid w:val="00B25AAD"/>
    <w:rsid w:val="00BD19D4"/>
    <w:rsid w:val="00BD74D8"/>
    <w:rsid w:val="00C41854"/>
    <w:rsid w:val="00C43EE8"/>
    <w:rsid w:val="00C614C4"/>
    <w:rsid w:val="00D00095"/>
    <w:rsid w:val="00D319AB"/>
    <w:rsid w:val="00DB106A"/>
    <w:rsid w:val="00E60F50"/>
    <w:rsid w:val="00F0148D"/>
    <w:rsid w:val="00F66738"/>
    <w:rsid w:val="6045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EBF16FF"/>
  <w15:chartTrackingRefBased/>
  <w15:docId w15:val="{5FCED7E0-A3D4-40E5-8A26-3DD1F698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E57"/>
  </w:style>
  <w:style w:type="paragraph" w:styleId="Heading1">
    <w:name w:val="heading 1"/>
    <w:basedOn w:val="Normal"/>
    <w:next w:val="Normal"/>
    <w:link w:val="Heading1Char"/>
    <w:uiPriority w:val="9"/>
    <w:qFormat/>
    <w:rsid w:val="008E1E5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E5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E5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E5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E5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E5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E5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E5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E5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0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506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6E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6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6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6E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E1E5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E1E57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E57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E57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E57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E57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E57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E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E5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1E57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1E5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1E5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E5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E1E5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E1E57"/>
    <w:rPr>
      <w:b/>
      <w:bCs/>
    </w:rPr>
  </w:style>
  <w:style w:type="character" w:styleId="Emphasis">
    <w:name w:val="Emphasis"/>
    <w:uiPriority w:val="20"/>
    <w:qFormat/>
    <w:rsid w:val="008E1E57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8E1E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1E5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1E5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E5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E57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8E1E57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8E1E57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8E1E57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8E1E57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8E1E5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1E5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E1E5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1E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3B7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B7D"/>
  </w:style>
  <w:style w:type="paragraph" w:styleId="Footer">
    <w:name w:val="footer"/>
    <w:basedOn w:val="Normal"/>
    <w:link w:val="FooterChar"/>
    <w:uiPriority w:val="99"/>
    <w:unhideWhenUsed/>
    <w:rsid w:val="008F3B7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B7D"/>
  </w:style>
  <w:style w:type="character" w:customStyle="1" w:styleId="file">
    <w:name w:val="file"/>
    <w:basedOn w:val="DefaultParagraphFont"/>
    <w:rsid w:val="00524E87"/>
  </w:style>
  <w:style w:type="paragraph" w:styleId="BodyText">
    <w:name w:val="Body Text"/>
    <w:basedOn w:val="Normal"/>
    <w:link w:val="BodyTextChar"/>
    <w:uiPriority w:val="1"/>
    <w:qFormat/>
    <w:rsid w:val="0059534B"/>
    <w:pPr>
      <w:widowControl w:val="0"/>
      <w:autoSpaceDE w:val="0"/>
      <w:autoSpaceDN w:val="0"/>
      <w:spacing w:before="0" w:after="0" w:line="240" w:lineRule="auto"/>
      <w:ind w:left="92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9534B"/>
    <w:rPr>
      <w:rFonts w:ascii="Calibri" w:eastAsia="Calibri" w:hAnsi="Calibri" w:cs="Calibri"/>
      <w:sz w:val="22"/>
      <w:szCs w:val="22"/>
      <w:lang w:bidi="en-US"/>
    </w:rPr>
  </w:style>
  <w:style w:type="paragraph" w:styleId="List2">
    <w:name w:val="List 2"/>
    <w:basedOn w:val="Normal"/>
    <w:rsid w:val="00283784"/>
    <w:pPr>
      <w:spacing w:before="0"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nextest.just.jmd.usdoj.gov/resources/how_to_set_up_pw_challenge_questions_job_aid.pdf" TargetMode="External"/><Relationship Id="rId18" Type="http://schemas.openxmlformats.org/officeDocument/2006/relationships/hyperlink" Target="https://nextest.just.jmd.usdoj.gov/cjismanuals/index.pl?cmd=LM&amp;MID=111" TargetMode="External"/><Relationship Id="rId26" Type="http://schemas.openxmlformats.org/officeDocument/2006/relationships/hyperlink" Target="https://nextest.just.jmd.usdoj.gov/resources/OFMPasswordReset/OFMPasswordReset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justice.gov/file/1303936/download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nextest.just.jmd.usdoj.gov/resources/OFMPasswordReset/OFMPasswordReset.html" TargetMode="External"/><Relationship Id="rId17" Type="http://schemas.openxmlformats.org/officeDocument/2006/relationships/hyperlink" Target="https://nextest.just.jmd.usdoj.gov/resources/message_keys_and_field_codes.pdf" TargetMode="External"/><Relationship Id="rId25" Type="http://schemas.openxmlformats.org/officeDocument/2006/relationships/hyperlink" Target="https://nextest.just.jmd.usdoj.gov/resources/message_keys_and_field_codes.pdf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nextest.just.jmd.usdoj.gov/cjismanuals/index.pl?cmd=LM&amp;MID=4" TargetMode="External"/><Relationship Id="rId20" Type="http://schemas.openxmlformats.org/officeDocument/2006/relationships/hyperlink" Target="https://nextest.just.jmd.usdoj.gov/cjismanuals/index.pl?cmd=LM&amp;MID=4" TargetMode="External"/><Relationship Id="rId29" Type="http://schemas.openxmlformats.org/officeDocument/2006/relationships/hyperlink" Target="https://nextest.just.jmd.usdoj.gov/resources/nlets_user_policy_manual_v4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nextest.just.jmd.usdoj.gov/cjismanuals/index.pl?cmd=LM&amp;MID=4" TargetMode="External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nextest.just.jmd.usdoj.gov/cjismanuals/index.pl?cmd=LM&amp;MID=1" TargetMode="External"/><Relationship Id="rId23" Type="http://schemas.openxmlformats.org/officeDocument/2006/relationships/hyperlink" Target="https://nextest.just.jmd.usdoj.gov/cjismanuals/index.pl?cmd=LM&amp;MID=1" TargetMode="External"/><Relationship Id="rId28" Type="http://schemas.openxmlformats.org/officeDocument/2006/relationships/hyperlink" Target="https://nextest.just.jmd.usdoj.gov/cjismanuals/index.pl?cmd=LM&amp;MID=111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nextest.just.jmd.usdoj.gov/resources/nlets_user_policy_manual_v4.pdf" TargetMode="External"/><Relationship Id="rId31" Type="http://schemas.openxmlformats.org/officeDocument/2006/relationships/hyperlink" Target="https://www.justice.gov/file/1303936/download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extest.just.jmd.usdoj.gov/resources/message_keys_and_field_codes.pdf" TargetMode="External"/><Relationship Id="rId22" Type="http://schemas.openxmlformats.org/officeDocument/2006/relationships/hyperlink" Target="https://www.justice.gov/tribal/onboarding-and-vetting" TargetMode="External"/><Relationship Id="rId27" Type="http://schemas.openxmlformats.org/officeDocument/2006/relationships/hyperlink" Target="https://nextest.just.jmd.usdoj.gov/resources/how_to_set_up_pw_challenge_questions_job_aid.pdf" TargetMode="External"/><Relationship Id="rId30" Type="http://schemas.openxmlformats.org/officeDocument/2006/relationships/hyperlink" Target="https://nextest.just.jmd.usdoj.gov/cjismanuals/index.pl?cmd=LM&amp;MID=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ining_x0020_Type xmlns="b0c320f5-3ecd-4d3d-a2ca-a994da1d74f2">Agency Training Objectives - Child Protective Services</Training_x0020_Type>
    <_dlc_DocId xmlns="5a66891d-2056-4fed-9e6a-56590f3be7f2">6JZ4EA6PERKC-412024711-578</_dlc_DocId>
    <_dlc_DocIdUrl xmlns="5a66891d-2056-4fed-9e6a-56590f3be7f2">
      <Url>https://portal.doj.gov/jmd/sds/SO/TI/_layouts/15/DocIdRedir.aspx?ID=6JZ4EA6PERKC-412024711-578</Url>
      <Description>6JZ4EA6PERKC-412024711-578</Description>
    </_dlc_DocIdUrl>
    <IconOverlay xmlns="http://schemas.microsoft.com/sharepoint/v4" xsi:nil="true"/>
    <Agency_x0020_Type xmlns="b0c320f5-3ecd-4d3d-a2ca-a994da1d74f2">
      <Value>CPS</Value>
    </Agency_x0020_Type>
    <Notes0 xmlns="b0c320f5-3ecd-4d3d-a2ca-a994da1d74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ACE57876F1A41BCCCCB0D995C55E9" ma:contentTypeVersion="12" ma:contentTypeDescription="Create a new document." ma:contentTypeScope="" ma:versionID="24c60dd176e5a987b8c102345652a671">
  <xsd:schema xmlns:xsd="http://www.w3.org/2001/XMLSchema" xmlns:xs="http://www.w3.org/2001/XMLSchema" xmlns:p="http://schemas.microsoft.com/office/2006/metadata/properties" xmlns:ns2="5a66891d-2056-4fed-9e6a-56590f3be7f2" xmlns:ns3="b0c320f5-3ecd-4d3d-a2ca-a994da1d74f2" xmlns:ns4="http://schemas.microsoft.com/sharepoint/v4" targetNamespace="http://schemas.microsoft.com/office/2006/metadata/properties" ma:root="true" ma:fieldsID="a629e167dab830f5224e507718a7b04f" ns2:_="" ns3:_="" ns4:_="">
    <xsd:import namespace="5a66891d-2056-4fed-9e6a-56590f3be7f2"/>
    <xsd:import namespace="b0c320f5-3ecd-4d3d-a2ca-a994da1d74f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raining_x0020_Type" minOccurs="0"/>
                <xsd:element ref="ns4:IconOverlay" minOccurs="0"/>
                <xsd:element ref="ns3:Agency_x0020_Type" minOccurs="0"/>
                <xsd:element ref="ns3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891d-2056-4fed-9e6a-56590f3be7f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320f5-3ecd-4d3d-a2ca-a994da1d74f2" elementFormDefault="qualified">
    <xsd:import namespace="http://schemas.microsoft.com/office/2006/documentManagement/types"/>
    <xsd:import namespace="http://schemas.microsoft.com/office/infopath/2007/PartnerControls"/>
    <xsd:element name="Training_x0020_Type" ma:index="11" nillable="true" ma:displayName="Training Type" ma:default="NA" ma:format="Dropdown" ma:internalName="Training_x0020_Type">
      <xsd:simpleType>
        <xsd:restriction base="dms:Choice">
          <xsd:enumeration value="NA"/>
          <xsd:enumeration value="Archives"/>
          <xsd:enumeration value="Agency Training Objectives - Law Enforcement"/>
          <xsd:enumeration value="Agency Training Objectives - Fingerprinting"/>
          <xsd:enumeration value="Agency Training Objectives - SORNA"/>
          <xsd:enumeration value="Agency Training Objectives - Courts"/>
          <xsd:enumeration value="Agency Training Objectives - Probation/Parole"/>
          <xsd:enumeration value="Agency Training Objectives - Corrections"/>
          <xsd:enumeration value="Agency Training Objectives - Social Services"/>
          <xsd:enumeration value="Agency Training Objectives - Human Resources"/>
          <xsd:enumeration value="Agency Training Objectives - Child Protective Services"/>
          <xsd:enumeration value="Agency Training Objectives - Housing"/>
          <xsd:enumeration value="Agency Training Objectives - Child Support Enforcement"/>
          <xsd:enumeration value="Agency One Pager"/>
          <xsd:enumeration value="BIA-OBV"/>
          <xsd:enumeration value="CJIS Policy Templates"/>
          <xsd:enumeration value="Civil Agency Webinars"/>
          <xsd:enumeration value="Cultural Awareness Training"/>
          <xsd:enumeration value="CJIS SAT Training"/>
          <xsd:enumeration value="Deployment Day - Agendas"/>
          <xsd:enumeration value="Deployment Day - Opening Sessions"/>
          <xsd:enumeration value="Deployment Day - CJA Training"/>
          <xsd:enumeration value="Deployment Day - Civil Training"/>
          <xsd:enumeration value="Deployment Day Handouts/Checklists"/>
          <xsd:enumeration value="Deployment - Pre-Visit Materials"/>
          <xsd:enumeration value="Dispositions"/>
          <xsd:enumeration value="FAQs"/>
          <xsd:enumeration value="Instructor Bios"/>
          <xsd:enumeration value="Internal Team Training"/>
          <xsd:enumeration value="MESA Manuals"/>
          <xsd:enumeration value="Missing Persons"/>
          <xsd:enumeration value="NCIC/OFM"/>
          <xsd:enumeration value="NDEx"/>
          <xsd:enumeration value="NGI/Fingerprints"/>
          <xsd:enumeration value="NICS Overview Webinar"/>
          <xsd:enumeration value="NICS Drug Prohibitors"/>
          <xsd:enumeration value="NICS EDP Entry"/>
          <xsd:enumeration value="NICS Mental Health Prohibitions"/>
          <xsd:enumeration value="NICS OOP Entry"/>
          <xsd:enumeration value="Nlets"/>
          <xsd:enumeration value="OBV Webinars"/>
          <xsd:enumeration value="Policy Shortcuts"/>
          <xsd:enumeration value="Purpose Code X (BIA, AZ, MT, WA)"/>
          <xsd:enumeration value="SORNA Job Aids"/>
          <xsd:enumeration value="SORNA Officer Training"/>
          <xsd:enumeration value="Templates"/>
          <xsd:enumeration value="Training Objectives - Fingerprint Training"/>
          <xsd:enumeration value="User Accounts"/>
          <xsd:enumeration value="Video Modules"/>
          <xsd:enumeration value="Wanted Persons"/>
          <xsd:enumeration value="Webinar Participant Lists"/>
        </xsd:restriction>
      </xsd:simpleType>
    </xsd:element>
    <xsd:element name="Agency_x0020_Type" ma:index="13" nillable="true" ma:displayName="Agency Type" ma:default="NA" ma:description="Select agency(ies) this training is pertinent for" ma:internalName="Agency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A"/>
                    <xsd:enumeration value="TAC"/>
                    <xsd:enumeration value="TAP Workstation"/>
                    <xsd:enumeration value="Law Enforcement (Query)"/>
                    <xsd:enumeration value="Law Enforcement (Entry)"/>
                    <xsd:enumeration value="SORNA Officer"/>
                    <xsd:enumeration value="Courts"/>
                    <xsd:enumeration value="Corrections"/>
                    <xsd:enumeration value="Probation/Parole"/>
                    <xsd:enumeration value="CPS"/>
                    <xsd:enumeration value="Child Support Enforcement"/>
                    <xsd:enumeration value="Human Resources"/>
                    <xsd:enumeration value="Social Services"/>
                    <xsd:enumeration value="Housing"/>
                  </xsd:restriction>
                </xsd:simpleType>
              </xsd:element>
            </xsd:sequence>
          </xsd:extension>
        </xsd:complexContent>
      </xsd:complexType>
    </xsd:element>
    <xsd:element name="Notes0" ma:index="14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4066D-8F84-4017-BE68-6E6813DDBE0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sharepoint/v4"/>
    <ds:schemaRef ds:uri="5a66891d-2056-4fed-9e6a-56590f3be7f2"/>
    <ds:schemaRef ds:uri="http://purl.org/dc/dcmitype/"/>
    <ds:schemaRef ds:uri="http://schemas.openxmlformats.org/package/2006/metadata/core-properties"/>
    <ds:schemaRef ds:uri="b0c320f5-3ecd-4d3d-a2ca-a994da1d74f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9621851-3680-49D6-A7E7-D3502A24C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891d-2056-4fed-9e6a-56590f3be7f2"/>
    <ds:schemaRef ds:uri="b0c320f5-3ecd-4d3d-a2ca-a994da1d74f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AC050-356F-478B-8114-25264CF99B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AAEE9C-4986-4E2D-A770-7321F68DA80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DE3947A-CFA4-4543-A7DC-1FC8954D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JCON</Company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Dee, Jenna (JMD)</dc:creator>
  <cp:keywords/>
  <dc:description/>
  <cp:lastModifiedBy>Eley, Nadia</cp:lastModifiedBy>
  <cp:revision>16</cp:revision>
  <dcterms:created xsi:type="dcterms:W3CDTF">2020-02-26T17:55:00Z</dcterms:created>
  <dcterms:modified xsi:type="dcterms:W3CDTF">2020-08-24T14:16:00Z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0x010100FE1ACE57876F1A41BCCCCB0D995C55E9</vt:lpwstr>
  </property>
  <property fmtid="{D5CDD505-2E9C-101B-9397-08002B2CF9AE}" pid="3" name="Supporting Training Materials">
    <vt:bool>false</vt:bool>
  </property>
  <property fmtid="{D5CDD505-2E9C-101B-9397-08002B2CF9AE}" pid="4" name="_dlc_DocIdItemGuid">
    <vt:lpwstr>77799c0a-e8c9-4076-a8a6-d0fbabc07692</vt:lpwstr>
  </property>
</Properties>
</file>