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229C3" w14:textId="77777777" w:rsidR="00A92935" w:rsidRPr="00E13123" w:rsidRDefault="00A92935" w:rsidP="00997E87">
      <w:pPr>
        <w:pStyle w:val="Heading1"/>
        <w:rPr>
          <w:color w:val="auto"/>
        </w:rPr>
      </w:pPr>
      <w:bookmarkStart w:id="0" w:name="_GoBack"/>
      <w:bookmarkEnd w:id="0"/>
      <w:r w:rsidRPr="00E13123">
        <w:rPr>
          <w:color w:val="auto"/>
        </w:rPr>
        <w:t>Narrative</w:t>
      </w:r>
    </w:p>
    <w:p w14:paraId="763229C7" w14:textId="4C778E17" w:rsidR="00A92935" w:rsidRPr="00AD7AAE" w:rsidRDefault="00A92935" w:rsidP="00AD7AAE">
      <w:pPr>
        <w:pStyle w:val="Subtitle"/>
        <w:rPr>
          <w:color w:val="auto"/>
        </w:rPr>
      </w:pPr>
      <w:r w:rsidRPr="00E13123">
        <w:rPr>
          <w:color w:val="auto"/>
        </w:rPr>
        <w:t>Purpose Area #3 Narrative (</w:t>
      </w:r>
      <w:r w:rsidR="00AC0811">
        <w:rPr>
          <w:color w:val="auto"/>
        </w:rPr>
        <w:t>10</w:t>
      </w:r>
      <w:r w:rsidR="004107E8">
        <w:rPr>
          <w:color w:val="auto"/>
        </w:rPr>
        <w:t xml:space="preserve">–15 </w:t>
      </w:r>
      <w:r w:rsidRPr="00E13123">
        <w:rPr>
          <w:color w:val="auto"/>
        </w:rPr>
        <w:t>page</w:t>
      </w:r>
      <w:r w:rsidR="00BB58FB">
        <w:rPr>
          <w:color w:val="auto"/>
        </w:rPr>
        <w:t>s</w:t>
      </w:r>
      <w:r w:rsidRPr="00E13123">
        <w:rPr>
          <w:color w:val="auto"/>
        </w:rPr>
        <w:t xml:space="preserve"> including template text; answers should be double</w:t>
      </w:r>
      <w:r w:rsidR="00620FC1" w:rsidRPr="00E13123">
        <w:rPr>
          <w:color w:val="auto"/>
        </w:rPr>
        <w:t>-</w:t>
      </w:r>
      <w:r w:rsidRPr="00E13123">
        <w:rPr>
          <w:color w:val="auto"/>
        </w:rPr>
        <w:t>spaced)</w:t>
      </w:r>
    </w:p>
    <w:p w14:paraId="1A2053F1" w14:textId="77777777" w:rsidR="00B07547" w:rsidRPr="00E13123" w:rsidRDefault="00B07547" w:rsidP="00B07547">
      <w:pPr>
        <w:pStyle w:val="ListNumber"/>
      </w:pPr>
      <w:r w:rsidRPr="00F97887">
        <w:t xml:space="preserve">Describe any current gaps in services related to the problem(s) </w:t>
      </w:r>
      <w:r>
        <w:t xml:space="preserve">you </w:t>
      </w:r>
      <w:r w:rsidRPr="00F97887">
        <w:t xml:space="preserve">identified in </w:t>
      </w:r>
      <w:r>
        <w:t>the Tribal Community and Justice Profile</w:t>
      </w:r>
      <w:r w:rsidRPr="00F97887">
        <w:t xml:space="preserve"> that will be addressed through this grant application.</w:t>
      </w:r>
    </w:p>
    <w:p w14:paraId="763229CA" w14:textId="112C184E" w:rsidR="00A92935" w:rsidRDefault="00960F72" w:rsidP="00997E87">
      <w:pPr>
        <w:pStyle w:val="ListNumber"/>
      </w:pPr>
      <w:r w:rsidRPr="00F97887">
        <w:t xml:space="preserve">Describe current or previous efforts to address the problem(s) </w:t>
      </w:r>
      <w:r w:rsidR="001A160C">
        <w:t xml:space="preserve">that </w:t>
      </w:r>
      <w:r w:rsidR="00B07547">
        <w:t>will be addressed through this application</w:t>
      </w:r>
      <w:r w:rsidRPr="00F97887">
        <w:t xml:space="preserve"> and state whether they were effective.</w:t>
      </w:r>
    </w:p>
    <w:p w14:paraId="763229CE" w14:textId="6F7CE915" w:rsidR="00A92935" w:rsidRPr="00E13123" w:rsidRDefault="00A92935" w:rsidP="00997E87">
      <w:pPr>
        <w:pStyle w:val="ListNumber"/>
      </w:pPr>
      <w:r w:rsidRPr="00E13123">
        <w:t>Describe how the proposed grant-funded program will address the identified problems.</w:t>
      </w:r>
    </w:p>
    <w:p w14:paraId="763229D2" w14:textId="62BC01A9" w:rsidR="00A92935" w:rsidRPr="00E13123" w:rsidRDefault="00A92935" w:rsidP="00997E87">
      <w:pPr>
        <w:pStyle w:val="ListNumber"/>
      </w:pPr>
      <w:r w:rsidRPr="00E13123">
        <w:t xml:space="preserve">Describe the management structure, staffing, and in-house or contracted capacity to complete each of the proposed projects, and any organizational changes that may result if funding is awarded. Include detailed information about existing resources within the </w:t>
      </w:r>
      <w:r w:rsidR="00997E87" w:rsidRPr="00E13123">
        <w:t xml:space="preserve">tribe </w:t>
      </w:r>
      <w:r w:rsidRPr="00E13123">
        <w:t>and the community that will he</w:t>
      </w:r>
      <w:r w:rsidR="00A133A9">
        <w:t>lp make this project a success.</w:t>
      </w:r>
    </w:p>
    <w:p w14:paraId="763229D4" w14:textId="3959B58B" w:rsidR="00D86747" w:rsidRDefault="00A92935" w:rsidP="00997E87">
      <w:pPr>
        <w:pStyle w:val="ListNumber"/>
      </w:pPr>
      <w:r w:rsidRPr="00E13123">
        <w:t xml:space="preserve">Identify current government and community initiatives that complement or coordinate with the proposal and any partnerships that will be created or enhanced as a result of funding. Describe the roles of each identified partner. </w:t>
      </w:r>
      <w:r w:rsidRPr="00E13123">
        <w:rPr>
          <w:rStyle w:val="Emphasis"/>
        </w:rPr>
        <w:t xml:space="preserve">Examples may be advisory boards, </w:t>
      </w:r>
      <w:r w:rsidR="006E183D">
        <w:rPr>
          <w:rStyle w:val="Emphasis"/>
        </w:rPr>
        <w:t>t</w:t>
      </w:r>
      <w:r w:rsidRPr="00E13123">
        <w:rPr>
          <w:rStyle w:val="Emphasis"/>
        </w:rPr>
        <w:t xml:space="preserve">ribal </w:t>
      </w:r>
      <w:r w:rsidR="006E183D">
        <w:rPr>
          <w:rStyle w:val="Emphasis"/>
        </w:rPr>
        <w:t>l</w:t>
      </w:r>
      <w:r w:rsidRPr="00E13123">
        <w:rPr>
          <w:rStyle w:val="Emphasis"/>
        </w:rPr>
        <w:t>eaders, nonprofits, private organizations, regional relationships, etc.</w:t>
      </w:r>
    </w:p>
    <w:p w14:paraId="763229D6" w14:textId="0EE14920" w:rsidR="00A92935" w:rsidRPr="00E13123" w:rsidRDefault="00A92935" w:rsidP="00997E87">
      <w:pPr>
        <w:pStyle w:val="ListNumber"/>
        <w:keepNext/>
      </w:pPr>
      <w:r w:rsidRPr="00E13123">
        <w:t>Describe how the applicant will know if the program works and how success will be determined and measured. Describe how data will be collected and assessed to</w:t>
      </w:r>
      <w:r w:rsidR="00171CE5">
        <w:t xml:space="preserve"> measure the impact of project</w:t>
      </w:r>
      <w:r w:rsidR="00B11120" w:rsidRPr="00E13123">
        <w:t>.</w:t>
      </w:r>
    </w:p>
    <w:p w14:paraId="763229D8" w14:textId="77777777" w:rsidR="00A92935" w:rsidRPr="006E183D" w:rsidRDefault="00A92935" w:rsidP="006E183D">
      <w:pPr>
        <w:pStyle w:val="ListNumber"/>
        <w:numPr>
          <w:ilvl w:val="2"/>
          <w:numId w:val="7"/>
        </w:numPr>
      </w:pPr>
      <w:r w:rsidRPr="006E183D">
        <w:t>What will be measured?</w:t>
      </w:r>
    </w:p>
    <w:p w14:paraId="763229DA" w14:textId="77777777" w:rsidR="00A92935" w:rsidRPr="006E183D" w:rsidRDefault="00A92935" w:rsidP="006E183D">
      <w:pPr>
        <w:pStyle w:val="ListNumber"/>
        <w:numPr>
          <w:ilvl w:val="2"/>
          <w:numId w:val="7"/>
        </w:numPr>
      </w:pPr>
      <w:r w:rsidRPr="006E183D">
        <w:t>How will data be collected?</w:t>
      </w:r>
    </w:p>
    <w:p w14:paraId="763229DC" w14:textId="77777777" w:rsidR="00A92935" w:rsidRPr="006E183D" w:rsidRDefault="00A92935" w:rsidP="006E183D">
      <w:pPr>
        <w:pStyle w:val="ListNumber"/>
        <w:numPr>
          <w:ilvl w:val="2"/>
          <w:numId w:val="7"/>
        </w:numPr>
      </w:pPr>
      <w:r w:rsidRPr="006E183D">
        <w:t>Who is responsible for collecting the data?</w:t>
      </w:r>
    </w:p>
    <w:p w14:paraId="763229DE" w14:textId="77777777" w:rsidR="00A92935" w:rsidRPr="006E183D" w:rsidRDefault="00A92935" w:rsidP="006E183D">
      <w:pPr>
        <w:pStyle w:val="ListNumber"/>
        <w:numPr>
          <w:ilvl w:val="2"/>
          <w:numId w:val="7"/>
        </w:numPr>
      </w:pPr>
      <w:r w:rsidRPr="006E183D">
        <w:t>How is success defined?</w:t>
      </w:r>
    </w:p>
    <w:p w14:paraId="763229E3" w14:textId="77B2C0FB" w:rsidR="00A92935" w:rsidRPr="00E13123" w:rsidRDefault="00A92935" w:rsidP="00C015B1">
      <w:pPr>
        <w:pStyle w:val="ListNumber"/>
      </w:pPr>
      <w:r w:rsidRPr="00E13123">
        <w:t>Describe how evaluation, collaborative partnerships, or other methods will be used to leverage ongoing resources and facilitate a long-term strategy to sustain the project when the federal grant ends.</w:t>
      </w:r>
      <w:r w:rsidR="00C015B1">
        <w:t xml:space="preserve"> </w:t>
      </w:r>
      <w:r w:rsidRPr="00E13123">
        <w:t>Describe any challenges you anticipate in sustaining the program beyond the grant funding.</w:t>
      </w:r>
    </w:p>
    <w:p w14:paraId="04514D2A" w14:textId="76D0EDCD" w:rsidR="00F02774" w:rsidRPr="00E13123" w:rsidRDefault="00F02774" w:rsidP="00F02774">
      <w:pPr>
        <w:pStyle w:val="ListNumber"/>
      </w:pPr>
      <w:r>
        <w:rPr>
          <w:rStyle w:val="Emphasis"/>
          <w:i w:val="0"/>
        </w:rPr>
        <w:t>Will this project serve adults, juveniles or both?</w:t>
      </w:r>
    </w:p>
    <w:p w14:paraId="3DBCA9C8" w14:textId="2962393B" w:rsidR="001635FD" w:rsidRDefault="001A160C" w:rsidP="001635FD">
      <w:pPr>
        <w:pStyle w:val="ListNumber"/>
      </w:pPr>
      <w:r>
        <w:t xml:space="preserve">Please check </w:t>
      </w:r>
      <w:r w:rsidR="00671F5C">
        <w:t>one or more</w:t>
      </w:r>
      <w:r w:rsidR="001635FD">
        <w:t xml:space="preserve"> area</w:t>
      </w:r>
      <w:r w:rsidR="00561226">
        <w:t>(</w:t>
      </w:r>
      <w:r w:rsidR="001635FD">
        <w:t>s</w:t>
      </w:r>
      <w:r w:rsidR="00561226">
        <w:t>)</w:t>
      </w:r>
      <w:r w:rsidR="001635FD">
        <w:t xml:space="preserve"> that are a </w:t>
      </w:r>
      <w:r w:rsidR="00F02774" w:rsidRPr="001A160C">
        <w:rPr>
          <w:i/>
          <w:u w:val="single"/>
        </w:rPr>
        <w:t xml:space="preserve">primary </w:t>
      </w:r>
      <w:r w:rsidR="001635FD" w:rsidRPr="001A160C">
        <w:rPr>
          <w:i/>
          <w:u w:val="single"/>
        </w:rPr>
        <w:t>focus</w:t>
      </w:r>
      <w:r w:rsidR="001635FD" w:rsidRPr="001635FD">
        <w:t xml:space="preserve"> </w:t>
      </w:r>
      <w:r w:rsidR="001635FD">
        <w:t>of this application.</w:t>
      </w:r>
      <w:r w:rsidR="00671F5C">
        <w:t xml:space="preserve"> </w:t>
      </w:r>
    </w:p>
    <w:p w14:paraId="35D4CCAB" w14:textId="59ED0641" w:rsidR="006E2D85" w:rsidRDefault="00EA2081" w:rsidP="00BC1EA1">
      <w:pPr>
        <w:pStyle w:val="ListNumber"/>
        <w:numPr>
          <w:ilvl w:val="0"/>
          <w:numId w:val="0"/>
        </w:numPr>
        <w:ind w:left="1080"/>
      </w:pPr>
      <w:sdt>
        <w:sdtPr>
          <w:rPr>
            <w:rStyle w:val="Strong"/>
          </w:rPr>
          <w:id w:val="-4362176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6E2D85"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="006E2D85">
        <w:rPr>
          <w:rStyle w:val="Strong"/>
        </w:rPr>
        <w:t xml:space="preserve"> </w:t>
      </w:r>
      <w:r w:rsidR="006E2D85">
        <w:t>Addressing methamphetamine</w:t>
      </w:r>
    </w:p>
    <w:p w14:paraId="3FBC9F7A" w14:textId="77777777" w:rsidR="006E2D85" w:rsidRDefault="00EA2081" w:rsidP="00BC1EA1">
      <w:pPr>
        <w:pStyle w:val="ListNumber"/>
        <w:numPr>
          <w:ilvl w:val="0"/>
          <w:numId w:val="0"/>
        </w:numPr>
        <w:ind w:left="1080"/>
      </w:pPr>
      <w:sdt>
        <w:sdtPr>
          <w:rPr>
            <w:rStyle w:val="Strong"/>
          </w:rPr>
          <w:id w:val="9098840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6E2D85"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="006E2D85">
        <w:rPr>
          <w:rStyle w:val="Strong"/>
        </w:rPr>
        <w:t xml:space="preserve"> </w:t>
      </w:r>
      <w:r w:rsidR="006E2D85">
        <w:t>Addressing the opiate epidemic</w:t>
      </w:r>
    </w:p>
    <w:p w14:paraId="423EDF9D" w14:textId="0A72AD35" w:rsidR="006E2D85" w:rsidRDefault="00EA2081" w:rsidP="00BC1EA1">
      <w:pPr>
        <w:pStyle w:val="ListNumber"/>
        <w:numPr>
          <w:ilvl w:val="0"/>
          <w:numId w:val="0"/>
        </w:numPr>
        <w:ind w:left="1080"/>
      </w:pPr>
      <w:sdt>
        <w:sdtPr>
          <w:rPr>
            <w:rStyle w:val="Strong"/>
          </w:rPr>
          <w:id w:val="-7034837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6E2D85"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="006E2D85">
        <w:rPr>
          <w:rStyle w:val="Strong"/>
        </w:rPr>
        <w:t xml:space="preserve"> </w:t>
      </w:r>
      <w:r w:rsidR="006E2D85">
        <w:t>Alcohol and substance abuse</w:t>
      </w:r>
    </w:p>
    <w:p w14:paraId="01157124" w14:textId="77777777" w:rsidR="006E2D85" w:rsidRDefault="00EA2081" w:rsidP="00BC1EA1">
      <w:pPr>
        <w:pStyle w:val="ListNumber"/>
        <w:numPr>
          <w:ilvl w:val="0"/>
          <w:numId w:val="0"/>
        </w:numPr>
        <w:ind w:left="1080"/>
      </w:pPr>
      <w:sdt>
        <w:sdtPr>
          <w:rPr>
            <w:rStyle w:val="Strong"/>
          </w:rPr>
          <w:id w:val="4529905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6E2D85"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="006E2D85">
        <w:rPr>
          <w:rStyle w:val="Strong"/>
        </w:rPr>
        <w:t xml:space="preserve"> </w:t>
      </w:r>
      <w:r w:rsidR="006E2D85">
        <w:t>Alternatives to incarceration</w:t>
      </w:r>
    </w:p>
    <w:p w14:paraId="2EA22328" w14:textId="77777777" w:rsidR="006E2D85" w:rsidRDefault="00EA2081" w:rsidP="00BC1EA1">
      <w:pPr>
        <w:pStyle w:val="ListNumber"/>
        <w:numPr>
          <w:ilvl w:val="0"/>
          <w:numId w:val="0"/>
        </w:numPr>
        <w:ind w:left="1080"/>
      </w:pPr>
      <w:sdt>
        <w:sdtPr>
          <w:rPr>
            <w:rStyle w:val="Strong"/>
          </w:rPr>
          <w:id w:val="-19991035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6E2D85"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="006E2D85">
        <w:rPr>
          <w:rStyle w:val="Strong"/>
        </w:rPr>
        <w:t xml:space="preserve"> </w:t>
      </w:r>
      <w:r w:rsidR="006E2D85">
        <w:t>Code development</w:t>
      </w:r>
    </w:p>
    <w:p w14:paraId="1D2B8E66" w14:textId="77777777" w:rsidR="006E2D85" w:rsidRDefault="00EA2081" w:rsidP="00BC1EA1">
      <w:pPr>
        <w:pStyle w:val="ListNumber"/>
        <w:numPr>
          <w:ilvl w:val="0"/>
          <w:numId w:val="0"/>
        </w:numPr>
        <w:ind w:left="1080"/>
      </w:pPr>
      <w:sdt>
        <w:sdtPr>
          <w:rPr>
            <w:rStyle w:val="Strong"/>
          </w:rPr>
          <w:id w:val="10210582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6E2D85"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="006E2D85">
        <w:rPr>
          <w:rStyle w:val="Strong"/>
        </w:rPr>
        <w:t xml:space="preserve"> </w:t>
      </w:r>
      <w:r w:rsidR="006E2D85">
        <w:t>Corrections</w:t>
      </w:r>
    </w:p>
    <w:p w14:paraId="2B02AE5E" w14:textId="77777777" w:rsidR="006E2D85" w:rsidRDefault="00EA2081" w:rsidP="00BC1EA1">
      <w:pPr>
        <w:pStyle w:val="ListNumber"/>
        <w:numPr>
          <w:ilvl w:val="0"/>
          <w:numId w:val="0"/>
        </w:numPr>
        <w:ind w:left="1080"/>
      </w:pPr>
      <w:sdt>
        <w:sdtPr>
          <w:rPr>
            <w:rStyle w:val="Strong"/>
          </w:rPr>
          <w:id w:val="-15700288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6E2D85"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="006E2D85">
        <w:rPr>
          <w:rStyle w:val="Strong"/>
        </w:rPr>
        <w:t xml:space="preserve"> </w:t>
      </w:r>
      <w:r w:rsidR="006E2D85">
        <w:t>Court management software or other technology upgrades</w:t>
      </w:r>
    </w:p>
    <w:p w14:paraId="20E81D09" w14:textId="0452A8D5" w:rsidR="006E2D85" w:rsidRDefault="00EA2081" w:rsidP="00BC1EA1">
      <w:pPr>
        <w:pStyle w:val="ListNumber"/>
        <w:numPr>
          <w:ilvl w:val="0"/>
          <w:numId w:val="0"/>
        </w:numPr>
        <w:ind w:left="1080"/>
      </w:pPr>
      <w:sdt>
        <w:sdtPr>
          <w:rPr>
            <w:rStyle w:val="Strong"/>
          </w:rPr>
          <w:id w:val="18487435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6E2D85"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="006E2D85">
        <w:rPr>
          <w:rStyle w:val="Strong"/>
        </w:rPr>
        <w:t xml:space="preserve"> </w:t>
      </w:r>
      <w:r w:rsidR="006E2D85">
        <w:t>Healing to wellness courts</w:t>
      </w:r>
    </w:p>
    <w:p w14:paraId="03AEAC0A" w14:textId="4F20DA17" w:rsidR="006E2D85" w:rsidRDefault="00EA2081" w:rsidP="00BC1EA1">
      <w:pPr>
        <w:pStyle w:val="ListNumber"/>
        <w:numPr>
          <w:ilvl w:val="0"/>
          <w:numId w:val="0"/>
        </w:numPr>
        <w:ind w:left="1350" w:hanging="270"/>
      </w:pPr>
      <w:sdt>
        <w:sdtPr>
          <w:rPr>
            <w:rStyle w:val="Strong"/>
          </w:rPr>
          <w:id w:val="2924794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6E2D85"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="006E2D85">
        <w:rPr>
          <w:rStyle w:val="Strong"/>
        </w:rPr>
        <w:t xml:space="preserve"> </w:t>
      </w:r>
      <w:r w:rsidR="006E2D85">
        <w:t xml:space="preserve">Implementing or preparing to implement </w:t>
      </w:r>
      <w:proofErr w:type="spellStart"/>
      <w:r w:rsidR="006E2D85">
        <w:t>TOLA</w:t>
      </w:r>
      <w:proofErr w:type="spellEnd"/>
      <w:r w:rsidR="006E2D85">
        <w:t xml:space="preserve"> enhanced sentencing authority or </w:t>
      </w:r>
      <w:proofErr w:type="spellStart"/>
      <w:r w:rsidR="006E2D85">
        <w:t>VAWA</w:t>
      </w:r>
      <w:proofErr w:type="spellEnd"/>
      <w:r w:rsidR="006E2D85">
        <w:t xml:space="preserve"> special domestic violence jurisdiction</w:t>
      </w:r>
    </w:p>
    <w:p w14:paraId="5F0ABB95" w14:textId="77777777" w:rsidR="006E2D85" w:rsidRDefault="00EA2081" w:rsidP="00BC1EA1">
      <w:pPr>
        <w:pStyle w:val="ListNumber"/>
        <w:numPr>
          <w:ilvl w:val="0"/>
          <w:numId w:val="0"/>
        </w:numPr>
        <w:ind w:left="1080"/>
      </w:pPr>
      <w:sdt>
        <w:sdtPr>
          <w:rPr>
            <w:rStyle w:val="Strong"/>
          </w:rPr>
          <w:id w:val="2792327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6E2D85"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="006E2D85">
        <w:rPr>
          <w:rStyle w:val="Strong"/>
        </w:rPr>
        <w:t xml:space="preserve"> </w:t>
      </w:r>
      <w:r w:rsidR="006E2D85">
        <w:t>Legal assistance</w:t>
      </w:r>
    </w:p>
    <w:p w14:paraId="39CB3150" w14:textId="48A20948" w:rsidR="006E2D85" w:rsidRDefault="00EA2081" w:rsidP="00BC1EA1">
      <w:pPr>
        <w:pStyle w:val="ListNumber"/>
        <w:numPr>
          <w:ilvl w:val="0"/>
          <w:numId w:val="0"/>
        </w:numPr>
        <w:ind w:left="1080"/>
      </w:pPr>
      <w:sdt>
        <w:sdtPr>
          <w:rPr>
            <w:rStyle w:val="Strong"/>
          </w:rPr>
          <w:id w:val="-3488716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6E2D85"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="006E2D85">
        <w:rPr>
          <w:rStyle w:val="Strong"/>
        </w:rPr>
        <w:t xml:space="preserve"> </w:t>
      </w:r>
      <w:r w:rsidR="006E2D85">
        <w:t>Prevention programming</w:t>
      </w:r>
    </w:p>
    <w:p w14:paraId="432F94B1" w14:textId="77777777" w:rsidR="006E2D85" w:rsidRDefault="00EA2081" w:rsidP="00BC1EA1">
      <w:pPr>
        <w:pStyle w:val="ListNumber"/>
        <w:numPr>
          <w:ilvl w:val="0"/>
          <w:numId w:val="0"/>
        </w:numPr>
        <w:ind w:left="1080"/>
      </w:pPr>
      <w:sdt>
        <w:sdtPr>
          <w:rPr>
            <w:rStyle w:val="Strong"/>
          </w:rPr>
          <w:id w:val="17305008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6E2D85"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="006E2D85">
        <w:rPr>
          <w:rStyle w:val="Strong"/>
        </w:rPr>
        <w:t xml:space="preserve"> </w:t>
      </w:r>
      <w:r w:rsidR="006E2D85">
        <w:t>Probation</w:t>
      </w:r>
    </w:p>
    <w:p w14:paraId="136820D9" w14:textId="77777777" w:rsidR="006E2D85" w:rsidRDefault="00EA2081" w:rsidP="00BC1EA1">
      <w:pPr>
        <w:pStyle w:val="ListNumber"/>
        <w:numPr>
          <w:ilvl w:val="0"/>
          <w:numId w:val="0"/>
        </w:numPr>
        <w:ind w:left="1080"/>
      </w:pPr>
      <w:sdt>
        <w:sdtPr>
          <w:rPr>
            <w:rStyle w:val="Strong"/>
          </w:rPr>
          <w:id w:val="-20275437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6E2D85"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="006E2D85">
        <w:rPr>
          <w:rStyle w:val="Strong"/>
        </w:rPr>
        <w:t xml:space="preserve"> </w:t>
      </w:r>
      <w:r w:rsidR="006E2D85">
        <w:t>Prosecutors</w:t>
      </w:r>
    </w:p>
    <w:p w14:paraId="1CC0D071" w14:textId="41FB4DEC" w:rsidR="006E2D85" w:rsidRDefault="00EA2081" w:rsidP="00BC1EA1">
      <w:pPr>
        <w:pStyle w:val="ListNumber"/>
        <w:numPr>
          <w:ilvl w:val="0"/>
          <w:numId w:val="0"/>
        </w:numPr>
        <w:ind w:left="1080"/>
      </w:pPr>
      <w:sdt>
        <w:sdtPr>
          <w:rPr>
            <w:rStyle w:val="Strong"/>
          </w:rPr>
          <w:id w:val="-4459315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6E2D85"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="006E2D85">
        <w:rPr>
          <w:rStyle w:val="Strong"/>
        </w:rPr>
        <w:t xml:space="preserve"> </w:t>
      </w:r>
      <w:r w:rsidR="006E2D85">
        <w:t>Re</w:t>
      </w:r>
      <w:r w:rsidR="00885544">
        <w:t>-</w:t>
      </w:r>
      <w:r w:rsidR="006E2D85">
        <w:t>entry</w:t>
      </w:r>
    </w:p>
    <w:p w14:paraId="2C094DF4" w14:textId="77777777" w:rsidR="006E2D85" w:rsidRDefault="00EA2081" w:rsidP="00BC1EA1">
      <w:pPr>
        <w:pStyle w:val="ListNumber"/>
        <w:numPr>
          <w:ilvl w:val="0"/>
          <w:numId w:val="0"/>
        </w:numPr>
        <w:ind w:left="1080"/>
      </w:pPr>
      <w:sdt>
        <w:sdtPr>
          <w:rPr>
            <w:rStyle w:val="Strong"/>
          </w:rPr>
          <w:id w:val="-13025277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6E2D85"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="006E2D85">
        <w:rPr>
          <w:rStyle w:val="Strong"/>
        </w:rPr>
        <w:t xml:space="preserve"> </w:t>
      </w:r>
      <w:r w:rsidR="006E2D85">
        <w:t>Risk/needs assessment</w:t>
      </w:r>
    </w:p>
    <w:p w14:paraId="7C004761" w14:textId="77777777" w:rsidR="006E2D85" w:rsidRDefault="00EA2081" w:rsidP="00BC1EA1">
      <w:pPr>
        <w:pStyle w:val="ListNumber"/>
        <w:numPr>
          <w:ilvl w:val="0"/>
          <w:numId w:val="0"/>
        </w:numPr>
        <w:ind w:left="1080"/>
      </w:pPr>
      <w:sdt>
        <w:sdtPr>
          <w:rPr>
            <w:rStyle w:val="Strong"/>
          </w:rPr>
          <w:id w:val="-19081376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6E2D85"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="006E2D85">
        <w:rPr>
          <w:rStyle w:val="Strong"/>
        </w:rPr>
        <w:t xml:space="preserve"> </w:t>
      </w:r>
      <w:proofErr w:type="spellStart"/>
      <w:r w:rsidR="006E2D85">
        <w:t>SAUSA</w:t>
      </w:r>
      <w:proofErr w:type="spellEnd"/>
    </w:p>
    <w:p w14:paraId="31BF47DB" w14:textId="040FBBE1" w:rsidR="006E2D85" w:rsidRDefault="00EA2081" w:rsidP="00BC1EA1">
      <w:pPr>
        <w:pStyle w:val="ListNumber"/>
        <w:numPr>
          <w:ilvl w:val="0"/>
          <w:numId w:val="0"/>
        </w:numPr>
        <w:ind w:left="1080"/>
      </w:pPr>
      <w:sdt>
        <w:sdtPr>
          <w:rPr>
            <w:rStyle w:val="Strong"/>
          </w:rPr>
          <w:id w:val="-18317490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6E2D85"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="006E2D85">
        <w:rPr>
          <w:rStyle w:val="Strong"/>
        </w:rPr>
        <w:t xml:space="preserve"> </w:t>
      </w:r>
      <w:r w:rsidR="006E2D85">
        <w:t>Tribal courts</w:t>
      </w:r>
    </w:p>
    <w:p w14:paraId="7D81A8D5" w14:textId="39347179" w:rsidR="006E2D85" w:rsidRDefault="00EA2081" w:rsidP="00BC1EA1">
      <w:pPr>
        <w:pStyle w:val="ListNumber"/>
        <w:numPr>
          <w:ilvl w:val="0"/>
          <w:numId w:val="0"/>
        </w:numPr>
        <w:ind w:left="1080"/>
      </w:pPr>
      <w:sdt>
        <w:sdtPr>
          <w:rPr>
            <w:rStyle w:val="Strong"/>
          </w:rPr>
          <w:id w:val="9932212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6E2D85"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="006E2D85">
        <w:rPr>
          <w:rStyle w:val="Strong"/>
        </w:rPr>
        <w:t xml:space="preserve"> </w:t>
      </w:r>
      <w:r w:rsidR="006E2D85">
        <w:t>Veterans treatment courts</w:t>
      </w:r>
    </w:p>
    <w:p w14:paraId="18A90FBD" w14:textId="62413F7E" w:rsidR="004048BC" w:rsidRPr="00E13123" w:rsidRDefault="00EA2081" w:rsidP="00BC1EA1">
      <w:pPr>
        <w:pStyle w:val="ListNumber"/>
        <w:numPr>
          <w:ilvl w:val="0"/>
          <w:numId w:val="0"/>
        </w:numPr>
        <w:ind w:left="1080"/>
      </w:pPr>
      <w:sdt>
        <w:sdtPr>
          <w:rPr>
            <w:rStyle w:val="Strong"/>
          </w:rPr>
          <w:id w:val="-17626784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BC1EA1"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="00BC1EA1">
        <w:rPr>
          <w:rStyle w:val="Strong"/>
        </w:rPr>
        <w:t xml:space="preserve"> </w:t>
      </w:r>
      <w:r w:rsidR="00F02774">
        <w:t>Other (please identify)___________________________________________________</w:t>
      </w:r>
    </w:p>
    <w:sectPr w:rsidR="004048BC" w:rsidRPr="00E13123" w:rsidSect="006E183D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6175C" w14:textId="77777777" w:rsidR="00497FED" w:rsidRDefault="00497FED" w:rsidP="00A56AFB">
      <w:r>
        <w:separator/>
      </w:r>
    </w:p>
  </w:endnote>
  <w:endnote w:type="continuationSeparator" w:id="0">
    <w:p w14:paraId="34A9687B" w14:textId="77777777" w:rsidR="00497FED" w:rsidRDefault="00497FED" w:rsidP="00A5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CBBB3" w14:textId="1A875F7F" w:rsidR="00394E1D" w:rsidRDefault="00394E1D" w:rsidP="006E183D">
    <w:pPr>
      <w:pStyle w:val="Footer"/>
      <w:spacing w:after="0"/>
      <w:jc w:val="right"/>
    </w:pPr>
    <w:r>
      <w:t>FY 2020</w:t>
    </w:r>
  </w:p>
  <w:p w14:paraId="213A556C" w14:textId="36CA997A" w:rsidR="00394E1D" w:rsidRDefault="00394E1D" w:rsidP="00C20548">
    <w:pPr>
      <w:pStyle w:val="Footer"/>
      <w:spacing w:after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A2081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A5F3E" w14:textId="11850C87" w:rsidR="00394E1D" w:rsidRDefault="00394E1D" w:rsidP="006E183D">
    <w:pPr>
      <w:pStyle w:val="Footer"/>
      <w:spacing w:after="0"/>
      <w:jc w:val="right"/>
    </w:pPr>
    <w:r>
      <w:t>F</w:t>
    </w:r>
    <w:r w:rsidR="00257284">
      <w:t>Y 2021</w:t>
    </w:r>
  </w:p>
  <w:p w14:paraId="6DF1F16D" w14:textId="616EC188" w:rsidR="00394E1D" w:rsidRDefault="00394E1D" w:rsidP="006E183D">
    <w:pPr>
      <w:pStyle w:val="Footer"/>
      <w:spacing w:after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A208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9CEA9" w14:textId="77777777" w:rsidR="00497FED" w:rsidRDefault="00497FED" w:rsidP="00A56AFB">
      <w:r>
        <w:separator/>
      </w:r>
    </w:p>
  </w:footnote>
  <w:footnote w:type="continuationSeparator" w:id="0">
    <w:p w14:paraId="329E3CA5" w14:textId="77777777" w:rsidR="00497FED" w:rsidRDefault="00497FED" w:rsidP="00A56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B860B" w14:textId="717539F2" w:rsidR="00394E1D" w:rsidRDefault="00394E1D" w:rsidP="001635FD">
    <w:pPr>
      <w:pStyle w:val="Header"/>
    </w:pPr>
    <w:r>
      <w:t>Applicant Name:</w:t>
    </w:r>
  </w:p>
  <w:p w14:paraId="763229F5" w14:textId="634E72F0" w:rsidR="00394E1D" w:rsidRPr="006E183D" w:rsidRDefault="00394E1D">
    <w:pPr>
      <w:pStyle w:val="Header"/>
    </w:pPr>
    <w:r>
      <w:t>Purpose Area #3 Tribal Justice Systems (</w:t>
    </w:r>
    <w:proofErr w:type="spellStart"/>
    <w:r>
      <w:t>BJA</w:t>
    </w:r>
    <w:proofErr w:type="spellEnd"/>
    <w: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C999A" w14:textId="52EF1458" w:rsidR="00394E1D" w:rsidRDefault="00394E1D" w:rsidP="006E183D">
    <w:pPr>
      <w:pStyle w:val="Header"/>
    </w:pPr>
    <w:r>
      <w:t>Applicant Name:</w:t>
    </w:r>
  </w:p>
  <w:p w14:paraId="7A5D7A17" w14:textId="1CC0FBDE" w:rsidR="00394E1D" w:rsidRDefault="00394E1D" w:rsidP="006E183D">
    <w:pPr>
      <w:pStyle w:val="Header"/>
    </w:pPr>
    <w:r>
      <w:t>Purpose Area #3 Tribal Justice Systems (</w:t>
    </w:r>
    <w:proofErr w:type="spellStart"/>
    <w:r>
      <w:t>BJA</w:t>
    </w:r>
    <w:proofErr w:type="spellEnd"/>
    <w:r>
      <w:t>)</w:t>
    </w:r>
  </w:p>
  <w:p w14:paraId="100C50E0" w14:textId="014A39D3" w:rsidR="00394E1D" w:rsidRDefault="00394E1D">
    <w:pPr>
      <w:pStyle w:val="Header"/>
    </w:pPr>
    <w:r>
      <w:t>Implementation point of contact (name, title, email, and phone):</w:t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D46C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C6A8E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D0A3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2E88C0C"/>
    <w:lvl w:ilvl="0">
      <w:start w:val="1"/>
      <w:numFmt w:val="lowerRoman"/>
      <w:pStyle w:val="ListNumber2"/>
      <w:lvlText w:val="%1."/>
      <w:lvlJc w:val="right"/>
      <w:pPr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5BEA8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9449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EA64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A0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727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1A9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E3A80"/>
    <w:multiLevelType w:val="multilevel"/>
    <w:tmpl w:val="6D665884"/>
    <w:lvl w:ilvl="0">
      <w:start w:val="1"/>
      <w:numFmt w:val="bullet"/>
      <w:pStyle w:val="Sidebar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̵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̵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11" w15:restartNumberingAfterBreak="0">
    <w:nsid w:val="04CA6369"/>
    <w:multiLevelType w:val="multilevel"/>
    <w:tmpl w:val="C5803106"/>
    <w:lvl w:ilvl="0">
      <w:start w:val="1"/>
      <w:numFmt w:val="decimal"/>
      <w:pStyle w:val="SidebarListNumbers"/>
      <w:lvlText w:val="%1."/>
      <w:lvlJc w:val="left"/>
      <w:pPr>
        <w:ind w:left="360" w:hanging="360"/>
      </w:pPr>
      <w:rPr>
        <w:rFonts w:ascii="Cambria" w:hAnsi="Cambria" w:hint="default"/>
        <w:color w:val="1F497D" w:themeColor="text2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</w:abstractNum>
  <w:abstractNum w:abstractNumId="12" w15:restartNumberingAfterBreak="0">
    <w:nsid w:val="05122EF6"/>
    <w:multiLevelType w:val="multilevel"/>
    <w:tmpl w:val="69BE2F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D9C4D96"/>
    <w:multiLevelType w:val="multilevel"/>
    <w:tmpl w:val="E5B88838"/>
    <w:lvl w:ilvl="0">
      <w:start w:val="1"/>
      <w:numFmt w:val="decimal"/>
      <w:pStyle w:val="TableListNumb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3E662B6"/>
    <w:multiLevelType w:val="multilevel"/>
    <w:tmpl w:val="62C20D5E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̵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̵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15" w15:restartNumberingAfterBreak="0">
    <w:nsid w:val="2DB24370"/>
    <w:multiLevelType w:val="multilevel"/>
    <w:tmpl w:val="B6AECA82"/>
    <w:lvl w:ilvl="0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bullet"/>
      <w:lvlText w:val="̵"/>
      <w:lvlJc w:val="left"/>
      <w:pPr>
        <w:ind w:left="180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EFF39AA"/>
    <w:multiLevelType w:val="hybridMultilevel"/>
    <w:tmpl w:val="2716D724"/>
    <w:lvl w:ilvl="0" w:tplc="0E28508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7065C4"/>
    <w:multiLevelType w:val="multilevel"/>
    <w:tmpl w:val="20AE03B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abstractNum w:abstractNumId="18" w15:restartNumberingAfterBreak="0">
    <w:nsid w:val="4B19420A"/>
    <w:multiLevelType w:val="multilevel"/>
    <w:tmpl w:val="45D6AAD2"/>
    <w:lvl w:ilvl="0">
      <w:start w:val="1"/>
      <w:numFmt w:val="decimal"/>
      <w:pStyle w:val="SidebarListNumber"/>
      <w:lvlText w:val="%1."/>
      <w:lvlJc w:val="left"/>
      <w:pPr>
        <w:ind w:left="720" w:hanging="360"/>
      </w:pPr>
      <w:rPr>
        <w:rFonts w:ascii="Cambria" w:hAnsi="Cambria" w:hint="default"/>
        <w:color w:val="1F497D" w:themeColor="text2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2">
      <w:start w:val="1"/>
      <w:numFmt w:val="lowerRoman"/>
      <w:lvlText w:val="%3."/>
      <w:lvlJc w:val="left"/>
      <w:pPr>
        <w:ind w:left="144" w:firstLine="936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</w:abstractNum>
  <w:abstractNum w:abstractNumId="19" w15:restartNumberingAfterBreak="0">
    <w:nsid w:val="5E1801F8"/>
    <w:multiLevelType w:val="hybridMultilevel"/>
    <w:tmpl w:val="89BA40EE"/>
    <w:lvl w:ilvl="0" w:tplc="9662CB6C">
      <w:numFmt w:val="bullet"/>
      <w:lvlText w:val=""/>
      <w:lvlJc w:val="left"/>
      <w:pPr>
        <w:ind w:left="1800" w:hanging="360"/>
      </w:pPr>
      <w:rPr>
        <w:rFonts w:hint="default"/>
        <w:w w:val="10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C013A1F"/>
    <w:multiLevelType w:val="multilevel"/>
    <w:tmpl w:val="C1E4EE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̵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̵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7DE63C9B"/>
    <w:multiLevelType w:val="hybridMultilevel"/>
    <w:tmpl w:val="D944A596"/>
    <w:lvl w:ilvl="0" w:tplc="1ADCE842">
      <w:start w:val="1"/>
      <w:numFmt w:val="bullet"/>
      <w:lvlText w:val="□"/>
      <w:lvlJc w:val="left"/>
      <w:pPr>
        <w:ind w:left="144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w w:val="1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20"/>
  </w:num>
  <w:num w:numId="6">
    <w:abstractNumId w:val="8"/>
  </w:num>
  <w:num w:numId="7">
    <w:abstractNumId w:val="12"/>
  </w:num>
  <w:num w:numId="8">
    <w:abstractNumId w:val="11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"/>
    <w:lvlOverride w:ilvl="0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3"/>
  </w:num>
  <w:num w:numId="21">
    <w:abstractNumId w:val="14"/>
  </w:num>
  <w:num w:numId="22">
    <w:abstractNumId w:val="17"/>
  </w:num>
  <w:num w:numId="23">
    <w:abstractNumId w:val="15"/>
  </w:num>
  <w:num w:numId="24">
    <w:abstractNumId w:val="10"/>
  </w:num>
  <w:num w:numId="25">
    <w:abstractNumId w:val="18"/>
  </w:num>
  <w:num w:numId="26">
    <w:abstractNumId w:val="13"/>
  </w:num>
  <w:num w:numId="27">
    <w:abstractNumId w:val="19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35"/>
    <w:rsid w:val="00010BA4"/>
    <w:rsid w:val="00020B8F"/>
    <w:rsid w:val="000227FB"/>
    <w:rsid w:val="0003023B"/>
    <w:rsid w:val="00051B82"/>
    <w:rsid w:val="000A7E61"/>
    <w:rsid w:val="000B3F4B"/>
    <w:rsid w:val="000E4FF0"/>
    <w:rsid w:val="000F6AEF"/>
    <w:rsid w:val="00152837"/>
    <w:rsid w:val="001635FD"/>
    <w:rsid w:val="00171CE5"/>
    <w:rsid w:val="001A160C"/>
    <w:rsid w:val="001C023F"/>
    <w:rsid w:val="001C1EEF"/>
    <w:rsid w:val="00250FF0"/>
    <w:rsid w:val="00252F4E"/>
    <w:rsid w:val="00257284"/>
    <w:rsid w:val="0025731C"/>
    <w:rsid w:val="002E316A"/>
    <w:rsid w:val="0030690F"/>
    <w:rsid w:val="003330EF"/>
    <w:rsid w:val="00360ECA"/>
    <w:rsid w:val="00374628"/>
    <w:rsid w:val="00376DAE"/>
    <w:rsid w:val="0038087E"/>
    <w:rsid w:val="00394E1D"/>
    <w:rsid w:val="003E09F0"/>
    <w:rsid w:val="004048BC"/>
    <w:rsid w:val="004107E8"/>
    <w:rsid w:val="00424749"/>
    <w:rsid w:val="004417DA"/>
    <w:rsid w:val="00446D31"/>
    <w:rsid w:val="00490BE9"/>
    <w:rsid w:val="00497FBC"/>
    <w:rsid w:val="00497FED"/>
    <w:rsid w:val="004D1B2C"/>
    <w:rsid w:val="00561226"/>
    <w:rsid w:val="005A0826"/>
    <w:rsid w:val="005B47E7"/>
    <w:rsid w:val="005D6286"/>
    <w:rsid w:val="00620FC1"/>
    <w:rsid w:val="006479F6"/>
    <w:rsid w:val="00671F5C"/>
    <w:rsid w:val="006A6931"/>
    <w:rsid w:val="006B62D4"/>
    <w:rsid w:val="006E183D"/>
    <w:rsid w:val="006E2D85"/>
    <w:rsid w:val="0072081B"/>
    <w:rsid w:val="00740B41"/>
    <w:rsid w:val="007462C2"/>
    <w:rsid w:val="007561E3"/>
    <w:rsid w:val="007A1FB9"/>
    <w:rsid w:val="007B7576"/>
    <w:rsid w:val="007E000F"/>
    <w:rsid w:val="007E4027"/>
    <w:rsid w:val="00812F1A"/>
    <w:rsid w:val="00885544"/>
    <w:rsid w:val="008A18B0"/>
    <w:rsid w:val="008D2D12"/>
    <w:rsid w:val="008E4DDE"/>
    <w:rsid w:val="009019E4"/>
    <w:rsid w:val="00915754"/>
    <w:rsid w:val="009448C2"/>
    <w:rsid w:val="00960F72"/>
    <w:rsid w:val="00997E87"/>
    <w:rsid w:val="009B1DFA"/>
    <w:rsid w:val="009D63B7"/>
    <w:rsid w:val="00A133A9"/>
    <w:rsid w:val="00A308ED"/>
    <w:rsid w:val="00A51647"/>
    <w:rsid w:val="00A56AFB"/>
    <w:rsid w:val="00A92935"/>
    <w:rsid w:val="00AA0DC2"/>
    <w:rsid w:val="00AC0811"/>
    <w:rsid w:val="00AD7AAE"/>
    <w:rsid w:val="00B07547"/>
    <w:rsid w:val="00B10F71"/>
    <w:rsid w:val="00B11120"/>
    <w:rsid w:val="00B83CCF"/>
    <w:rsid w:val="00BB58FB"/>
    <w:rsid w:val="00BC1EA1"/>
    <w:rsid w:val="00BD0877"/>
    <w:rsid w:val="00C015B1"/>
    <w:rsid w:val="00C07165"/>
    <w:rsid w:val="00C13B40"/>
    <w:rsid w:val="00C20548"/>
    <w:rsid w:val="00C20A54"/>
    <w:rsid w:val="00C67088"/>
    <w:rsid w:val="00C675CA"/>
    <w:rsid w:val="00C87781"/>
    <w:rsid w:val="00CB7357"/>
    <w:rsid w:val="00CC0DFC"/>
    <w:rsid w:val="00CD16B7"/>
    <w:rsid w:val="00CD6263"/>
    <w:rsid w:val="00CE145C"/>
    <w:rsid w:val="00D13831"/>
    <w:rsid w:val="00D25EE8"/>
    <w:rsid w:val="00D26344"/>
    <w:rsid w:val="00D36E09"/>
    <w:rsid w:val="00D528A9"/>
    <w:rsid w:val="00D57A1A"/>
    <w:rsid w:val="00D86747"/>
    <w:rsid w:val="00DC4DB7"/>
    <w:rsid w:val="00E0777E"/>
    <w:rsid w:val="00E13123"/>
    <w:rsid w:val="00E4171D"/>
    <w:rsid w:val="00E6738B"/>
    <w:rsid w:val="00E77414"/>
    <w:rsid w:val="00E774C3"/>
    <w:rsid w:val="00E869F9"/>
    <w:rsid w:val="00E9313E"/>
    <w:rsid w:val="00E975E4"/>
    <w:rsid w:val="00EA2081"/>
    <w:rsid w:val="00EA6B41"/>
    <w:rsid w:val="00ED7A64"/>
    <w:rsid w:val="00F02774"/>
    <w:rsid w:val="00F14C7B"/>
    <w:rsid w:val="00F40142"/>
    <w:rsid w:val="00F6495D"/>
    <w:rsid w:val="00F80676"/>
    <w:rsid w:val="00F90AC9"/>
    <w:rsid w:val="00FB29F9"/>
    <w:rsid w:val="00FE6364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6322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548"/>
    <w:pPr>
      <w:suppressAutoHyphens/>
    </w:pPr>
    <w:rPr>
      <w:rFonts w:asciiTheme="minorHAnsi" w:eastAsia="MS Mincho" w:hAnsiTheme="minorHAnsi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C20548"/>
    <w:pPr>
      <w:outlineLvl w:val="0"/>
    </w:pPr>
  </w:style>
  <w:style w:type="paragraph" w:styleId="Heading2">
    <w:name w:val="heading 2"/>
    <w:next w:val="Normal"/>
    <w:link w:val="Heading2Char"/>
    <w:uiPriority w:val="9"/>
    <w:semiHidden/>
    <w:unhideWhenUsed/>
    <w:qFormat/>
    <w:rsid w:val="00C20548"/>
    <w:pPr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40"/>
    </w:rPr>
  </w:style>
  <w:style w:type="paragraph" w:styleId="Heading3">
    <w:name w:val="heading 3"/>
    <w:next w:val="Normal"/>
    <w:link w:val="Heading3Char"/>
    <w:uiPriority w:val="9"/>
    <w:semiHidden/>
    <w:unhideWhenUsed/>
    <w:qFormat/>
    <w:rsid w:val="00C20548"/>
    <w:pPr>
      <w:spacing w:before="240" w:after="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next w:val="Normal"/>
    <w:link w:val="Heading4Char"/>
    <w:uiPriority w:val="9"/>
    <w:semiHidden/>
    <w:unhideWhenUsed/>
    <w:qFormat/>
    <w:rsid w:val="00C20548"/>
    <w:pPr>
      <w:spacing w:before="240" w:after="0"/>
      <w:outlineLvl w:val="3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4"/>
    </w:rPr>
  </w:style>
  <w:style w:type="paragraph" w:styleId="Heading5">
    <w:name w:val="heading 5"/>
    <w:next w:val="Normal"/>
    <w:link w:val="Heading5Char"/>
    <w:uiPriority w:val="9"/>
    <w:semiHidden/>
    <w:unhideWhenUsed/>
    <w:qFormat/>
    <w:rsid w:val="00C20548"/>
    <w:pPr>
      <w:spacing w:before="240" w:after="0"/>
      <w:outlineLvl w:val="4"/>
    </w:pPr>
    <w:rPr>
      <w:rFonts w:asciiTheme="majorHAnsi" w:eastAsiaTheme="majorEastAsia" w:hAnsiTheme="majorHAnsi" w:cstheme="majorBidi"/>
      <w:b/>
      <w:bCs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54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54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54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29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93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72"/>
    <w:qFormat/>
    <w:rsid w:val="00C205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1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12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74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6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6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62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51B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B82"/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H1">
    <w:name w:val="Sidebar H1"/>
    <w:basedOn w:val="Normal"/>
    <w:qFormat/>
    <w:rsid w:val="00C20548"/>
    <w:pPr>
      <w:spacing w:before="200" w:after="0"/>
    </w:pPr>
    <w:rPr>
      <w:rFonts w:asciiTheme="majorHAnsi" w:hAnsiTheme="majorHAnsi"/>
      <w:b/>
      <w:color w:val="1F497D" w:themeColor="text2"/>
      <w:sz w:val="24"/>
    </w:rPr>
  </w:style>
  <w:style w:type="paragraph" w:customStyle="1" w:styleId="SidebarBodyText">
    <w:name w:val="Sidebar Body Text"/>
    <w:basedOn w:val="Normal"/>
    <w:qFormat/>
    <w:rsid w:val="00C20548"/>
    <w:pPr>
      <w:spacing w:before="200" w:after="0"/>
    </w:pPr>
    <w:rPr>
      <w:rFonts w:asciiTheme="majorHAnsi" w:hAnsiTheme="majorHAnsi"/>
      <w:color w:val="1F497D" w:themeColor="text2"/>
      <w:sz w:val="20"/>
    </w:rPr>
  </w:style>
  <w:style w:type="paragraph" w:customStyle="1" w:styleId="SidebarSource">
    <w:name w:val="Sidebar Source"/>
    <w:basedOn w:val="Normal"/>
    <w:qFormat/>
    <w:rsid w:val="00C20548"/>
    <w:pPr>
      <w:spacing w:before="60" w:after="0"/>
    </w:pPr>
    <w:rPr>
      <w:rFonts w:asciiTheme="majorHAnsi" w:hAnsiTheme="majorHAnsi"/>
      <w:color w:val="1F497D" w:themeColor="text2"/>
      <w:sz w:val="18"/>
      <w:szCs w:val="20"/>
    </w:rPr>
  </w:style>
  <w:style w:type="paragraph" w:customStyle="1" w:styleId="Byline">
    <w:name w:val="Byline"/>
    <w:basedOn w:val="BodyText"/>
    <w:qFormat/>
    <w:rsid w:val="00C20548"/>
  </w:style>
  <w:style w:type="paragraph" w:styleId="BodyText">
    <w:name w:val="Body Text"/>
    <w:basedOn w:val="Normal"/>
    <w:link w:val="BodyTextChar"/>
    <w:uiPriority w:val="99"/>
    <w:unhideWhenUsed/>
    <w:qFormat/>
    <w:rsid w:val="00C20548"/>
    <w:pPr>
      <w:spacing w:before="200" w:after="0"/>
    </w:pPr>
    <w:rPr>
      <w:rFonts w:cstheme="minorHAnsi"/>
    </w:rPr>
  </w:style>
  <w:style w:type="character" w:customStyle="1" w:styleId="BodyTextChar">
    <w:name w:val="Body Text Char"/>
    <w:basedOn w:val="DefaultParagraphFont"/>
    <w:link w:val="BodyText"/>
    <w:uiPriority w:val="99"/>
    <w:rsid w:val="00C20548"/>
    <w:rPr>
      <w:rFonts w:asciiTheme="minorHAnsi" w:eastAsia="MS Mincho" w:hAnsiTheme="minorHAnsi" w:cstheme="minorHAnsi"/>
      <w:szCs w:val="24"/>
    </w:rPr>
  </w:style>
  <w:style w:type="character" w:customStyle="1" w:styleId="FootenoteHyperlink">
    <w:name w:val="Footenote Hyperlink"/>
    <w:uiPriority w:val="1"/>
    <w:rsid w:val="00997E87"/>
    <w:rPr>
      <w:rFonts w:asciiTheme="minorHAnsi" w:hAnsiTheme="minorHAnsi"/>
      <w:color w:val="0000FF"/>
      <w:sz w:val="20"/>
      <w:u w:val="single"/>
    </w:rPr>
  </w:style>
  <w:style w:type="paragraph" w:customStyle="1" w:styleId="SidebarFootnoteText">
    <w:name w:val="Sidebar Footnote Text"/>
    <w:basedOn w:val="SidebarBodyText"/>
    <w:qFormat/>
    <w:rsid w:val="00C20548"/>
    <w:pPr>
      <w:spacing w:before="60"/>
    </w:pPr>
    <w:rPr>
      <w:sz w:val="18"/>
    </w:rPr>
  </w:style>
  <w:style w:type="paragraph" w:customStyle="1" w:styleId="SidebarNote">
    <w:name w:val="Sidebar Note"/>
    <w:basedOn w:val="SidebarSource"/>
    <w:qFormat/>
    <w:rsid w:val="00C20548"/>
    <w:rPr>
      <w:i/>
    </w:rPr>
  </w:style>
  <w:style w:type="paragraph" w:customStyle="1" w:styleId="SidebarListBullet">
    <w:name w:val="Sidebar List Bullet"/>
    <w:qFormat/>
    <w:rsid w:val="00C20548"/>
    <w:pPr>
      <w:numPr>
        <w:numId w:val="24"/>
      </w:numPr>
      <w:spacing w:before="60" w:after="0"/>
    </w:pPr>
    <w:rPr>
      <w:rFonts w:asciiTheme="majorHAnsi" w:eastAsia="MS Mincho" w:hAnsiTheme="majorHAnsi"/>
      <w:color w:val="1F497D" w:themeColor="text2"/>
      <w:sz w:val="20"/>
      <w:szCs w:val="24"/>
    </w:rPr>
  </w:style>
  <w:style w:type="paragraph" w:styleId="ListBullet">
    <w:name w:val="List Bullet"/>
    <w:basedOn w:val="Normal"/>
    <w:qFormat/>
    <w:rsid w:val="00C20548"/>
    <w:pPr>
      <w:numPr>
        <w:numId w:val="21"/>
      </w:numPr>
      <w:spacing w:before="120" w:after="0"/>
    </w:pPr>
  </w:style>
  <w:style w:type="paragraph" w:customStyle="1" w:styleId="FigureTableTitles">
    <w:name w:val="Figure + Table Titles"/>
    <w:rsid w:val="00997E87"/>
    <w:rPr>
      <w:rFonts w:asciiTheme="majorHAnsi" w:eastAsia="MS Mincho" w:hAnsiTheme="majorHAnsi"/>
      <w:b/>
      <w:bCs/>
      <w:szCs w:val="18"/>
    </w:rPr>
  </w:style>
  <w:style w:type="paragraph" w:customStyle="1" w:styleId="TableFootnoteText">
    <w:name w:val="Table Footnote Text"/>
    <w:basedOn w:val="Normal"/>
    <w:qFormat/>
    <w:rsid w:val="00C20548"/>
    <w:pPr>
      <w:spacing w:before="60" w:after="60"/>
    </w:pPr>
    <w:rPr>
      <w:sz w:val="18"/>
    </w:rPr>
  </w:style>
  <w:style w:type="paragraph" w:customStyle="1" w:styleId="TableListBullet">
    <w:name w:val="Table List Bullet"/>
    <w:basedOn w:val="ListBullet"/>
    <w:qFormat/>
    <w:rsid w:val="00C20548"/>
    <w:pPr>
      <w:numPr>
        <w:numId w:val="23"/>
      </w:numPr>
      <w:spacing w:before="40" w:after="40"/>
    </w:pPr>
    <w:rPr>
      <w:sz w:val="20"/>
    </w:rPr>
  </w:style>
  <w:style w:type="paragraph" w:customStyle="1" w:styleId="Source">
    <w:name w:val="Source"/>
    <w:basedOn w:val="SidebarSource"/>
    <w:qFormat/>
    <w:rsid w:val="00C20548"/>
    <w:pPr>
      <w:spacing w:before="120"/>
    </w:pPr>
    <w:rPr>
      <w:rFonts w:asciiTheme="minorHAnsi" w:hAnsiTheme="minorHAnsi"/>
      <w:color w:val="auto"/>
    </w:rPr>
  </w:style>
  <w:style w:type="character" w:customStyle="1" w:styleId="SidebarFootnoteReference">
    <w:name w:val="Sidebar Footnote Reference"/>
    <w:basedOn w:val="DefaultParagraphFont"/>
    <w:uiPriority w:val="1"/>
    <w:qFormat/>
    <w:rsid w:val="00C20548"/>
    <w:rPr>
      <w:vertAlign w:val="superscript"/>
    </w:rPr>
  </w:style>
  <w:style w:type="character" w:customStyle="1" w:styleId="TableFootnoteReference">
    <w:name w:val="Table Footnote Reference"/>
    <w:basedOn w:val="DefaultParagraphFont"/>
    <w:uiPriority w:val="1"/>
    <w:qFormat/>
    <w:rsid w:val="00C20548"/>
    <w:rPr>
      <w:vertAlign w:val="superscript"/>
    </w:rPr>
  </w:style>
  <w:style w:type="paragraph" w:customStyle="1" w:styleId="QuotePull">
    <w:name w:val="Quote + Pull"/>
    <w:qFormat/>
    <w:rsid w:val="00C20548"/>
    <w:pPr>
      <w:spacing w:before="240" w:after="240"/>
      <w:ind w:left="2160"/>
      <w:jc w:val="right"/>
    </w:pPr>
    <w:rPr>
      <w:rFonts w:asciiTheme="minorHAnsi" w:eastAsia="MS Mincho" w:hAnsiTheme="minorHAnsi" w:cstheme="minorHAnsi"/>
      <w:b/>
      <w:sz w:val="28"/>
      <w:szCs w:val="24"/>
    </w:rPr>
  </w:style>
  <w:style w:type="paragraph" w:customStyle="1" w:styleId="SidebarListNumbers">
    <w:name w:val="Sidebar ListNumbers"/>
    <w:basedOn w:val="SidebarBodyText"/>
    <w:rsid w:val="00997E87"/>
    <w:pPr>
      <w:numPr>
        <w:numId w:val="8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0548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44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C20548"/>
    <w:pPr>
      <w:spacing w:after="0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0548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44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548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5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548"/>
    <w:rPr>
      <w:rFonts w:asciiTheme="majorHAnsi" w:eastAsiaTheme="majorEastAsia" w:hAnsiTheme="majorHAnsi" w:cstheme="majorBidi"/>
      <w:bCs/>
      <w:color w:val="365F91" w:themeColor="accent1" w:themeShade="BF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548"/>
    <w:rPr>
      <w:rFonts w:asciiTheme="majorHAnsi" w:eastAsiaTheme="majorEastAsia" w:hAnsiTheme="majorHAnsi" w:cstheme="majorBidi"/>
      <w:b/>
      <w:bCs/>
      <w:iCs/>
      <w:color w:val="365F9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548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5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5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next w:val="Normal"/>
    <w:uiPriority w:val="35"/>
    <w:semiHidden/>
    <w:unhideWhenUsed/>
    <w:qFormat/>
    <w:rsid w:val="00C20548"/>
    <w:pPr>
      <w:spacing w:before="240" w:after="120"/>
    </w:pPr>
    <w:rPr>
      <w:rFonts w:asciiTheme="minorHAnsi" w:eastAsia="MS Mincho" w:hAnsiTheme="minorHAnsi"/>
      <w:b/>
      <w:bCs/>
      <w:szCs w:val="18"/>
    </w:rPr>
  </w:style>
  <w:style w:type="paragraph" w:styleId="ListNumber">
    <w:name w:val="List Number"/>
    <w:basedOn w:val="Normal"/>
    <w:uiPriority w:val="99"/>
    <w:unhideWhenUsed/>
    <w:qFormat/>
    <w:rsid w:val="00C20548"/>
    <w:pPr>
      <w:numPr>
        <w:numId w:val="22"/>
      </w:numPr>
      <w:spacing w:before="120" w:after="0"/>
    </w:pPr>
  </w:style>
  <w:style w:type="paragraph" w:styleId="Subtitle">
    <w:name w:val="Subtitle"/>
    <w:basedOn w:val="Normal"/>
    <w:next w:val="Normal"/>
    <w:link w:val="SubtitleChar"/>
    <w:uiPriority w:val="11"/>
    <w:qFormat/>
    <w:rsid w:val="00C20548"/>
    <w:pPr>
      <w:numPr>
        <w:ilvl w:val="1"/>
      </w:numPr>
      <w:spacing w:after="24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548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4"/>
    </w:rPr>
  </w:style>
  <w:style w:type="character" w:styleId="Strong">
    <w:name w:val="Strong"/>
    <w:uiPriority w:val="22"/>
    <w:qFormat/>
    <w:rsid w:val="00C20548"/>
    <w:rPr>
      <w:b/>
      <w:bCs/>
    </w:rPr>
  </w:style>
  <w:style w:type="character" w:styleId="Emphasis">
    <w:name w:val="Emphasis"/>
    <w:uiPriority w:val="20"/>
    <w:qFormat/>
    <w:rsid w:val="00C20548"/>
    <w:rPr>
      <w:i/>
      <w:iCs/>
    </w:rPr>
  </w:style>
  <w:style w:type="paragraph" w:styleId="NoSpacing">
    <w:name w:val="No Spacing"/>
    <w:uiPriority w:val="99"/>
    <w:qFormat/>
    <w:rsid w:val="00C20548"/>
    <w:pPr>
      <w:spacing w:after="0" w:line="240" w:lineRule="auto"/>
    </w:pPr>
    <w:rPr>
      <w:rFonts w:asciiTheme="minorHAnsi" w:eastAsia="MS Mincho" w:hAnsiTheme="minorHAnsi"/>
      <w:szCs w:val="24"/>
    </w:rPr>
  </w:style>
  <w:style w:type="paragraph" w:styleId="Quote">
    <w:name w:val="Quote"/>
    <w:basedOn w:val="Normal"/>
    <w:next w:val="Normal"/>
    <w:link w:val="QuoteChar"/>
    <w:uiPriority w:val="73"/>
    <w:qFormat/>
    <w:rsid w:val="00C20548"/>
    <w:pPr>
      <w:spacing w:before="240" w:after="120"/>
      <w:ind w:left="2160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73"/>
    <w:rsid w:val="00C20548"/>
    <w:rPr>
      <w:rFonts w:asciiTheme="minorHAnsi" w:eastAsia="MS Mincho" w:hAnsiTheme="minorHAnsi"/>
      <w:i/>
      <w:iCs/>
      <w:sz w:val="28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C20548"/>
    <w:pPr>
      <w:spacing w:before="200" w:after="0"/>
      <w:ind w:left="360" w:hanging="360"/>
    </w:pPr>
    <w:rPr>
      <w:rFonts w:ascii="Calibri" w:hAnsi="Calibri"/>
    </w:rPr>
  </w:style>
  <w:style w:type="paragraph" w:styleId="TOCHeading">
    <w:name w:val="TOC Heading"/>
    <w:basedOn w:val="Heading2"/>
    <w:next w:val="Normal"/>
    <w:uiPriority w:val="71"/>
    <w:semiHidden/>
    <w:unhideWhenUsed/>
    <w:qFormat/>
    <w:rsid w:val="00C20548"/>
    <w:pPr>
      <w:outlineLvl w:val="9"/>
    </w:pPr>
  </w:style>
  <w:style w:type="paragraph" w:styleId="ListNumber2">
    <w:name w:val="List Number 2"/>
    <w:basedOn w:val="Normal"/>
    <w:uiPriority w:val="99"/>
    <w:unhideWhenUsed/>
    <w:rsid w:val="00997E87"/>
    <w:pPr>
      <w:numPr>
        <w:numId w:val="13"/>
      </w:numPr>
      <w:spacing w:before="120" w:after="120"/>
    </w:pPr>
  </w:style>
  <w:style w:type="paragraph" w:styleId="ListContinue">
    <w:name w:val="List Continue"/>
    <w:basedOn w:val="Normal"/>
    <w:uiPriority w:val="99"/>
    <w:semiHidden/>
    <w:unhideWhenUsed/>
    <w:rsid w:val="00A51647"/>
    <w:pPr>
      <w:spacing w:after="120"/>
      <w:ind w:left="360"/>
      <w:contextualSpacing/>
    </w:pPr>
  </w:style>
  <w:style w:type="paragraph" w:customStyle="1" w:styleId="FigureTitle">
    <w:name w:val="Figure + Title"/>
    <w:qFormat/>
    <w:rsid w:val="00C20548"/>
    <w:pPr>
      <w:spacing w:before="240" w:after="120"/>
    </w:pPr>
    <w:rPr>
      <w:rFonts w:asciiTheme="minorHAnsi" w:eastAsia="MS Mincho" w:hAnsiTheme="minorHAnsi"/>
      <w:b/>
      <w:bCs/>
      <w:szCs w:val="18"/>
    </w:rPr>
  </w:style>
  <w:style w:type="paragraph" w:customStyle="1" w:styleId="SidebarH3">
    <w:name w:val="Sidebar H3"/>
    <w:basedOn w:val="SidebarH2"/>
    <w:qFormat/>
    <w:rsid w:val="00C20548"/>
    <w:rPr>
      <w:i/>
    </w:rPr>
  </w:style>
  <w:style w:type="paragraph" w:customStyle="1" w:styleId="SidebarListNumber">
    <w:name w:val="Sidebar List Number"/>
    <w:basedOn w:val="SidebarBodyText"/>
    <w:qFormat/>
    <w:rsid w:val="00C20548"/>
    <w:pPr>
      <w:numPr>
        <w:numId w:val="25"/>
      </w:numPr>
      <w:spacing w:before="60"/>
    </w:pPr>
  </w:style>
  <w:style w:type="character" w:customStyle="1" w:styleId="FootnoteEmphasis">
    <w:name w:val="Footnote + Emphasis"/>
    <w:basedOn w:val="DefaultParagraphFont"/>
    <w:uiPriority w:val="1"/>
    <w:qFormat/>
    <w:rsid w:val="00C20548"/>
    <w:rPr>
      <w:i/>
    </w:rPr>
  </w:style>
  <w:style w:type="character" w:customStyle="1" w:styleId="EndnoteEmphasis">
    <w:name w:val="Endnote + Emphasis"/>
    <w:basedOn w:val="DefaultParagraphFont"/>
    <w:uiPriority w:val="1"/>
    <w:qFormat/>
    <w:rsid w:val="00C20548"/>
    <w:rPr>
      <w:i/>
    </w:rPr>
  </w:style>
  <w:style w:type="character" w:customStyle="1" w:styleId="EndnoteHyperlink">
    <w:name w:val="Endnote + Hyperlink"/>
    <w:basedOn w:val="Hyperlink"/>
    <w:uiPriority w:val="1"/>
    <w:qFormat/>
    <w:rsid w:val="00C20548"/>
    <w:rPr>
      <w:color w:val="0000FF" w:themeColor="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C20548"/>
    <w:rPr>
      <w:color w:val="0000FF" w:themeColor="hyperlink"/>
      <w:u w:val="single"/>
    </w:rPr>
  </w:style>
  <w:style w:type="character" w:customStyle="1" w:styleId="FootnoteHyperlink">
    <w:name w:val="Footnote + Hyperlink"/>
    <w:basedOn w:val="Hyperlink"/>
    <w:uiPriority w:val="1"/>
    <w:qFormat/>
    <w:rsid w:val="00C20548"/>
    <w:rPr>
      <w:color w:val="0000FF" w:themeColor="hyperlink"/>
      <w:u w:val="single"/>
    </w:rPr>
  </w:style>
  <w:style w:type="paragraph" w:customStyle="1" w:styleId="Abstract">
    <w:name w:val="Abstract"/>
    <w:basedOn w:val="Normal"/>
    <w:qFormat/>
    <w:rsid w:val="00C20548"/>
    <w:pPr>
      <w:spacing w:before="200" w:after="0"/>
      <w:ind w:left="720" w:right="720"/>
    </w:pPr>
    <w:rPr>
      <w:rFonts w:cstheme="minorHAnsi"/>
    </w:rPr>
  </w:style>
  <w:style w:type="paragraph" w:customStyle="1" w:styleId="SidebarSeparator">
    <w:name w:val="Sidebar Separator"/>
    <w:basedOn w:val="SidebarFootnoteText"/>
    <w:qFormat/>
    <w:rsid w:val="00C20548"/>
    <w:pPr>
      <w:spacing w:before="200"/>
    </w:pPr>
  </w:style>
  <w:style w:type="character" w:customStyle="1" w:styleId="EndnoteStrong">
    <w:name w:val="Endnote + Strong"/>
    <w:basedOn w:val="DefaultParagraphFont"/>
    <w:uiPriority w:val="1"/>
    <w:qFormat/>
    <w:rsid w:val="00C20548"/>
    <w:rPr>
      <w:b/>
    </w:rPr>
  </w:style>
  <w:style w:type="character" w:customStyle="1" w:styleId="FootnoteStrong">
    <w:name w:val="Footnote + Strong"/>
    <w:basedOn w:val="DefaultParagraphFont"/>
    <w:uiPriority w:val="1"/>
    <w:qFormat/>
    <w:rsid w:val="00C20548"/>
    <w:rPr>
      <w:b/>
    </w:rPr>
  </w:style>
  <w:style w:type="paragraph" w:customStyle="1" w:styleId="TableListNumber">
    <w:name w:val="Table List Number"/>
    <w:qFormat/>
    <w:rsid w:val="00C20548"/>
    <w:pPr>
      <w:numPr>
        <w:numId w:val="26"/>
      </w:numPr>
      <w:spacing w:before="40" w:after="40"/>
      <w:contextualSpacing/>
    </w:pPr>
    <w:rPr>
      <w:rFonts w:asciiTheme="minorHAnsi" w:eastAsia="MS Mincho" w:hAnsiTheme="minorHAnsi"/>
      <w:sz w:val="20"/>
      <w:szCs w:val="24"/>
    </w:rPr>
  </w:style>
  <w:style w:type="paragraph" w:customStyle="1" w:styleId="FigurePhotoCredit">
    <w:name w:val="Figure + Photo Credit"/>
    <w:basedOn w:val="BodyText"/>
    <w:qFormat/>
    <w:rsid w:val="00C20548"/>
    <w:pPr>
      <w:spacing w:before="120"/>
    </w:pPr>
    <w:rPr>
      <w:sz w:val="18"/>
    </w:rPr>
  </w:style>
  <w:style w:type="paragraph" w:customStyle="1" w:styleId="Disclaimer">
    <w:name w:val="Disclaimer"/>
    <w:basedOn w:val="BodyText"/>
    <w:qFormat/>
    <w:rsid w:val="00C20548"/>
    <w:rPr>
      <w:sz w:val="20"/>
    </w:rPr>
  </w:style>
  <w:style w:type="paragraph" w:customStyle="1" w:styleId="BackCoverBranding">
    <w:name w:val="Back Cover Branding"/>
    <w:basedOn w:val="NoSpacing"/>
    <w:qFormat/>
    <w:rsid w:val="00C20548"/>
    <w:pPr>
      <w:spacing w:before="200"/>
    </w:pPr>
    <w:rPr>
      <w:sz w:val="18"/>
    </w:rPr>
  </w:style>
  <w:style w:type="paragraph" w:customStyle="1" w:styleId="SeriesTitle">
    <w:name w:val="Series Title"/>
    <w:basedOn w:val="Normal"/>
    <w:qFormat/>
    <w:rsid w:val="00C20548"/>
    <w:pPr>
      <w:spacing w:after="120"/>
    </w:pPr>
    <w:rPr>
      <w:rFonts w:asciiTheme="majorHAnsi" w:hAnsiTheme="majorHAnsi"/>
      <w:b/>
      <w:color w:val="4F81BD" w:themeColor="accent1"/>
      <w:sz w:val="32"/>
      <w:szCs w:val="36"/>
    </w:rPr>
  </w:style>
  <w:style w:type="character" w:customStyle="1" w:styleId="SeriesNumber">
    <w:name w:val="Series Number"/>
    <w:basedOn w:val="DefaultParagraphFont"/>
    <w:uiPriority w:val="1"/>
    <w:qFormat/>
    <w:rsid w:val="00C20548"/>
  </w:style>
  <w:style w:type="paragraph" w:customStyle="1" w:styleId="SidebarSubtitle">
    <w:name w:val="Sidebar Subtitle"/>
    <w:basedOn w:val="SidebarH1"/>
    <w:qFormat/>
    <w:rsid w:val="00C20548"/>
    <w:pPr>
      <w:spacing w:before="60"/>
    </w:pPr>
    <w:rPr>
      <w:b w:val="0"/>
      <w:i/>
    </w:rPr>
  </w:style>
  <w:style w:type="paragraph" w:customStyle="1" w:styleId="TableHeading2">
    <w:name w:val="Table Heading 2"/>
    <w:basedOn w:val="Normal"/>
    <w:qFormat/>
    <w:rsid w:val="00C20548"/>
    <w:pPr>
      <w:keepNext/>
      <w:keepLines/>
      <w:spacing w:before="40" w:after="40" w:line="240" w:lineRule="auto"/>
    </w:pPr>
    <w:rPr>
      <w:rFonts w:cstheme="minorHAnsi"/>
      <w:b/>
      <w:color w:val="000000" w:themeColor="text1"/>
      <w:sz w:val="20"/>
      <w:szCs w:val="22"/>
    </w:rPr>
  </w:style>
  <w:style w:type="paragraph" w:customStyle="1" w:styleId="FiguresGraphics">
    <w:name w:val="Figures + Graphics"/>
    <w:basedOn w:val="BodyText"/>
    <w:qFormat/>
    <w:rsid w:val="00C20548"/>
    <w:pPr>
      <w:spacing w:before="0"/>
    </w:pPr>
  </w:style>
  <w:style w:type="paragraph" w:customStyle="1" w:styleId="QuoteAttribution">
    <w:name w:val="Quote + Attribution"/>
    <w:basedOn w:val="Quote"/>
    <w:qFormat/>
    <w:rsid w:val="00C20548"/>
    <w:pPr>
      <w:spacing w:before="0" w:after="240"/>
    </w:pPr>
    <w:rPr>
      <w:i w:val="0"/>
    </w:rPr>
  </w:style>
  <w:style w:type="paragraph" w:customStyle="1" w:styleId="FigureCaption">
    <w:name w:val="Figure + Caption"/>
    <w:basedOn w:val="Normal"/>
    <w:qFormat/>
    <w:rsid w:val="00C20548"/>
    <w:pPr>
      <w:spacing w:before="120" w:after="0"/>
    </w:pPr>
    <w:rPr>
      <w:sz w:val="18"/>
    </w:rPr>
  </w:style>
  <w:style w:type="paragraph" w:customStyle="1" w:styleId="TableTitle">
    <w:name w:val="Table + Title"/>
    <w:qFormat/>
    <w:rsid w:val="00C20548"/>
    <w:pPr>
      <w:spacing w:before="240" w:after="120"/>
    </w:pPr>
    <w:rPr>
      <w:rFonts w:asciiTheme="minorHAnsi" w:eastAsia="MS Mincho" w:hAnsiTheme="minorHAnsi"/>
      <w:b/>
      <w:bCs/>
      <w:szCs w:val="18"/>
    </w:rPr>
  </w:style>
  <w:style w:type="paragraph" w:customStyle="1" w:styleId="SidebarH2">
    <w:name w:val="Sidebar H2"/>
    <w:qFormat/>
    <w:rsid w:val="00C20548"/>
    <w:pPr>
      <w:spacing w:before="200" w:after="0"/>
    </w:pPr>
    <w:rPr>
      <w:rFonts w:asciiTheme="majorHAnsi" w:eastAsia="MS Mincho" w:hAnsiTheme="majorHAnsi"/>
      <w:b/>
      <w:color w:val="1F497D" w:themeColor="text2"/>
      <w:szCs w:val="24"/>
    </w:rPr>
  </w:style>
  <w:style w:type="paragraph" w:customStyle="1" w:styleId="TableBodyText">
    <w:name w:val="Table Body Text"/>
    <w:basedOn w:val="Normal"/>
    <w:rsid w:val="00B10F71"/>
    <w:pPr>
      <w:keepNext/>
      <w:keepLines/>
      <w:spacing w:before="40" w:after="40"/>
    </w:pPr>
    <w:rPr>
      <w:rFonts w:cstheme="minorHAnsi"/>
      <w:sz w:val="20"/>
      <w:szCs w:val="22"/>
    </w:rPr>
  </w:style>
  <w:style w:type="paragraph" w:customStyle="1" w:styleId="TableHeader">
    <w:name w:val="Table Header"/>
    <w:rsid w:val="00B10F71"/>
    <w:pPr>
      <w:keepNext/>
      <w:keepLines/>
      <w:spacing w:before="120" w:after="120" w:line="240" w:lineRule="auto"/>
      <w:jc w:val="center"/>
    </w:pPr>
    <w:rPr>
      <w:rFonts w:asciiTheme="minorHAnsi" w:eastAsia="MS Mincho" w:hAnsiTheme="minorHAnsi" w:cstheme="minorHAnsi"/>
      <w:b/>
      <w:color w:val="365F91" w:themeColor="accent1" w:themeShade="BF"/>
    </w:rPr>
  </w:style>
  <w:style w:type="table" w:customStyle="1" w:styleId="Primary">
    <w:name w:val="Primary"/>
    <w:basedOn w:val="TableNormal"/>
    <w:uiPriority w:val="99"/>
    <w:rsid w:val="00B10F71"/>
    <w:pPr>
      <w:spacing w:after="0" w:line="240" w:lineRule="auto"/>
    </w:pPr>
    <w:rPr>
      <w:rFonts w:asciiTheme="minorHAnsi" w:hAnsiTheme="minorHAnsi"/>
    </w:rPr>
    <w:tblPr>
      <w:tblBorders>
        <w:bottom w:val="single" w:sz="4" w:space="0" w:color="auto"/>
        <w:insideH w:val="single" w:sz="4" w:space="0" w:color="auto"/>
      </w:tblBorders>
    </w:tblPr>
    <w:tcPr>
      <w:vAlign w:val="center"/>
    </w:tcPr>
    <w:tblStylePr w:type="firstRow">
      <w:rPr>
        <w:rFonts w:asciiTheme="minorHAnsi" w:hAnsiTheme="minorHAnsi"/>
        <w:color w:val="FFFFFF" w:themeColor="background1"/>
        <w:sz w:val="22"/>
      </w:rPr>
      <w:tblPr/>
      <w:tcPr>
        <w:shd w:val="clear" w:color="auto" w:fill="17365D" w:themeFill="text2" w:themeFillShade="BF"/>
      </w:tcPr>
    </w:tblStylePr>
    <w:tblStylePr w:type="lastRow">
      <w:tblPr/>
      <w:tcPr>
        <w:shd w:val="clear" w:color="auto" w:fill="BFBFBF" w:themeFill="background1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FCC9AA58BBC498EB1C0C9B04DFF08" ma:contentTypeVersion="2" ma:contentTypeDescription="Create a new document." ma:contentTypeScope="" ma:versionID="7d19fe680e339e0d29ba4e6913fc4263">
  <xsd:schema xmlns:xsd="http://www.w3.org/2001/XMLSchema" xmlns:xs="http://www.w3.org/2001/XMLSchema" xmlns:p="http://schemas.microsoft.com/office/2006/metadata/properties" xmlns:ns2="e844d0aa-8dc3-4d2b-b012-c005a6cd333c" targetNamespace="http://schemas.microsoft.com/office/2006/metadata/properties" ma:root="true" ma:fieldsID="0b33b59cb48649fa205cbb551823ebfc" ns2:_="">
    <xsd:import namespace="e844d0aa-8dc3-4d2b-b012-c005a6cd3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4d0aa-8dc3-4d2b-b012-c005a6cd3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21566-644D-4031-9EE9-39A22FED64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2261B5-4372-4163-B6B8-396D42AD4C21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e844d0aa-8dc3-4d2b-b012-c005a6cd333c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AE336C-4314-4213-AA25-080444710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4d0aa-8dc3-4d2b-b012-c005a6cd3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CTAS FY 2020 Purpose Area 3: Narrative Template</vt:lpstr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CTAS FY 2021 Purpose Area 3: Narrative Template</dc:title>
  <dc:creator/>
  <cp:lastModifiedBy/>
  <cp:revision>1</cp:revision>
  <dcterms:created xsi:type="dcterms:W3CDTF">2020-11-03T19:45:00Z</dcterms:created>
  <dcterms:modified xsi:type="dcterms:W3CDTF">2020-11-04T18:48:00Z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0x0101009FAFCC9AA58BBC498EB1C0C9B04DFF08</vt:lpwstr>
  </property>
</Properties>
</file>